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93F" w:rsidRPr="00850430" w:rsidRDefault="0085593F" w:rsidP="0085593F">
      <w:pPr>
        <w:pStyle w:val="a3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85043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Положение </w:t>
      </w:r>
    </w:p>
    <w:p w:rsidR="0085593F" w:rsidRPr="00850430" w:rsidRDefault="0085593F" w:rsidP="0085593F">
      <w:pPr>
        <w:pStyle w:val="a3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85043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"Самый лучший уголок по национальному воспитанию </w:t>
      </w:r>
      <w:proofErr w:type="gramStart"/>
      <w:r w:rsidRPr="0085043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в</w:t>
      </w:r>
      <w:proofErr w:type="gramEnd"/>
      <w:r w:rsidRPr="0085043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ДО"</w:t>
      </w:r>
    </w:p>
    <w:p w:rsidR="0085593F" w:rsidRPr="0085593F" w:rsidRDefault="0085593F" w:rsidP="0085593F">
      <w:pPr>
        <w:pStyle w:val="a3"/>
        <w:rPr>
          <w:rFonts w:ascii="Times New Roman" w:hAnsi="Times New Roman" w:cs="Times New Roman"/>
          <w:sz w:val="28"/>
          <w:szCs w:val="28"/>
        </w:rPr>
      </w:pPr>
      <w:r w:rsidRPr="00EA5D0E">
        <w:rPr>
          <w:rFonts w:eastAsia="Times New Roman"/>
          <w:bdr w:val="none" w:sz="0" w:space="0" w:color="auto" w:frame="1"/>
        </w:rPr>
        <w:t xml:space="preserve"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</w:t>
      </w:r>
      <w:r>
        <w:rPr>
          <w:rFonts w:eastAsia="Times New Roman"/>
          <w:bdr w:val="none" w:sz="0" w:space="0" w:color="auto" w:frame="1"/>
        </w:rPr>
        <w:t xml:space="preserve">                                                                                              </w:t>
      </w:r>
      <w:r w:rsidRPr="00EA5D0E">
        <w:rPr>
          <w:rFonts w:eastAsia="Times New Roman"/>
          <w:bdr w:val="none" w:sz="0" w:space="0" w:color="auto" w:frame="1"/>
        </w:rPr>
        <w:t> </w:t>
      </w:r>
      <w:r w:rsidRPr="0085593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Утверждаю:                                                                                                            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="008755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 Заведующая «</w:t>
      </w:r>
      <w:proofErr w:type="spellStart"/>
      <w:proofErr w:type="gramStart"/>
      <w:r w:rsidR="008755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ясли-сада</w:t>
      </w:r>
      <w:proofErr w:type="spellEnd"/>
      <w:proofErr w:type="gramEnd"/>
      <w:r w:rsidR="008755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«Ж</w:t>
      </w:r>
      <w:r w:rsidR="008755E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kk-KZ"/>
        </w:rPr>
        <w:t>ұ</w:t>
      </w:r>
      <w:r w:rsidRPr="0085593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лдызай»  </w:t>
      </w:r>
    </w:p>
    <w:p w:rsidR="0085593F" w:rsidRDefault="0085593F" w:rsidP="0085593F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85593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                 </w:t>
      </w:r>
    </w:p>
    <w:p w:rsidR="0085593F" w:rsidRPr="0085593F" w:rsidRDefault="0085593F" w:rsidP="008559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                                                          </w:t>
      </w:r>
      <w:proofErr w:type="spellStart"/>
      <w:r w:rsidRPr="0085593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___________О.А.Аубакирова</w:t>
      </w:r>
      <w:proofErr w:type="spellEnd"/>
    </w:p>
    <w:p w:rsidR="0085593F" w:rsidRPr="0085593F" w:rsidRDefault="0085593F" w:rsidP="0085593F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85593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                                                  </w:t>
      </w:r>
    </w:p>
    <w:p w:rsidR="0085593F" w:rsidRPr="00EA5D0E" w:rsidRDefault="0085593F" w:rsidP="0085593F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«04» декабря 2017</w:t>
      </w: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г.</w:t>
      </w:r>
    </w:p>
    <w:p w:rsidR="0085593F" w:rsidRPr="00EA5D0E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</w:p>
    <w:p w:rsidR="0085593F" w:rsidRPr="00EA5D0E" w:rsidRDefault="0085593F" w:rsidP="0085593F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5D0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Положение о конкурсе</w:t>
      </w:r>
    </w:p>
    <w:p w:rsidR="0085593F" w:rsidRPr="00EA5D0E" w:rsidRDefault="0085593F" w:rsidP="0085593F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5D0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«Лучший национальный уголок»</w:t>
      </w:r>
    </w:p>
    <w:p w:rsidR="0085593F" w:rsidRDefault="0085593F" w:rsidP="0085593F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EA5D0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Общие положения.</w:t>
      </w:r>
    </w:p>
    <w:p w:rsidR="0085593F" w:rsidRPr="00EA5D0E" w:rsidRDefault="0085593F" w:rsidP="0085593F">
      <w:pPr>
        <w:pStyle w:val="a3"/>
        <w:ind w:left="900"/>
        <w:rPr>
          <w:rFonts w:ascii="Times New Roman" w:eastAsia="Times New Roman" w:hAnsi="Times New Roman" w:cs="Times New Roman"/>
          <w:sz w:val="28"/>
          <w:szCs w:val="28"/>
        </w:rPr>
      </w:pPr>
    </w:p>
    <w:p w:rsidR="0085593F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       </w:t>
      </w: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Конкурс «Лучший национальный уголок» проводится по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ясли-саду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  </w:t>
      </w:r>
    </w:p>
    <w:p w:rsidR="0085593F" w:rsidRPr="0085593F" w:rsidRDefault="008755E1" w:rsidP="0085593F">
      <w:pPr>
        <w:pStyle w:val="a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      «Ж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ұ</w:t>
      </w:r>
      <w:proofErr w:type="spellStart"/>
      <w:r w:rsidR="0085593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лдызай</w:t>
      </w:r>
      <w:proofErr w:type="spellEnd"/>
      <w:r w:rsidR="0085593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»</w:t>
      </w:r>
      <w:r w:rsidR="0085593F"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85593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 </w:t>
      </w:r>
      <w:r w:rsidR="0085593F"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 в соответствии с годовым планом в целях повышения уровня</w:t>
      </w:r>
      <w:r w:rsidR="0085593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 </w:t>
      </w:r>
      <w:r w:rsidR="0085593F"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профессиональной компетентности педагогов путем даль</w:t>
      </w:r>
      <w:r w:rsidR="0085593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нейшей реализации в   практику </w:t>
      </w:r>
      <w:proofErr w:type="gramStart"/>
      <w:r w:rsidR="0085593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ДО</w:t>
      </w:r>
      <w:proofErr w:type="gramEnd"/>
      <w:r w:rsidR="0085593F"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85593F" w:rsidRDefault="0085593F" w:rsidP="0085593F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EA5D0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Цели и задачи:</w:t>
      </w:r>
    </w:p>
    <w:p w:rsidR="0085593F" w:rsidRPr="00EA5D0E" w:rsidRDefault="0085593F" w:rsidP="0085593F">
      <w:pPr>
        <w:pStyle w:val="a3"/>
        <w:ind w:left="900"/>
        <w:rPr>
          <w:rFonts w:ascii="Times New Roman" w:eastAsia="Times New Roman" w:hAnsi="Times New Roman" w:cs="Times New Roman"/>
          <w:sz w:val="28"/>
          <w:szCs w:val="28"/>
        </w:rPr>
      </w:pPr>
    </w:p>
    <w:p w:rsidR="0085593F" w:rsidRPr="0085593F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EA5D0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2.1      </w:t>
      </w: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Активизация деятельности воспитателей по патриотическому воспитанию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  </w:t>
      </w: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дошкольников.</w:t>
      </w:r>
    </w:p>
    <w:p w:rsidR="0085593F" w:rsidRPr="0085593F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EA5D0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2.2      </w:t>
      </w: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Пополнение в группах предметно-развивающей ср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еды по обучению детей    казахскому </w:t>
      </w: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языку с использованием УМК.</w:t>
      </w:r>
    </w:p>
    <w:p w:rsidR="0085593F" w:rsidRPr="00EA5D0E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A5D0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2.3      </w:t>
      </w: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Укрепление материальной базы.</w:t>
      </w:r>
    </w:p>
    <w:p w:rsidR="0085593F" w:rsidRPr="0085593F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EA5D0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2.4      </w:t>
      </w: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Выявление инициативы и творческого подхода к созданию условий для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  </w:t>
      </w: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наилучшей реализации УМК в группах с учетом возрастных требований.</w:t>
      </w:r>
    </w:p>
    <w:p w:rsidR="0085593F" w:rsidRPr="00EA5D0E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A5D0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2.5      </w:t>
      </w: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Приобщение родителей и детей к сохранению народных традиций родного края.</w:t>
      </w:r>
    </w:p>
    <w:p w:rsidR="0085593F" w:rsidRPr="00EA5D0E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A5D0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2.6      </w:t>
      </w: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Обмен опытом.</w:t>
      </w:r>
    </w:p>
    <w:p w:rsidR="0085593F" w:rsidRPr="00EA5D0E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</w:p>
    <w:p w:rsidR="0085593F" w:rsidRPr="00EA5D0E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A5D0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3.     Организация смотра и место его проведения:</w:t>
      </w:r>
    </w:p>
    <w:p w:rsidR="0085593F" w:rsidRPr="0085593F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         </w:t>
      </w: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Участниками смотра являютс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я все возрастные группы ясли -</w:t>
      </w: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сада, начиная с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младшего возраста.</w:t>
      </w:r>
    </w:p>
    <w:p w:rsidR="0085593F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</w:p>
    <w:p w:rsidR="0085593F" w:rsidRPr="00EA5D0E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85593F" w:rsidRPr="00EA5D0E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Срок проведения –  с 04 декабря 2017 года по 15 декабря 2017 года. Подведение итогов 15декабря  2017</w:t>
      </w: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года.</w:t>
      </w:r>
    </w:p>
    <w:p w:rsidR="0085593F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</w:p>
    <w:p w:rsidR="0085593F" w:rsidRPr="00EA5D0E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85593F" w:rsidRPr="00EA5D0E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Для подведения итогов смотра-конкурса утвердить состав жюри:</w:t>
      </w:r>
    </w:p>
    <w:p w:rsidR="0085593F" w:rsidRPr="00850430" w:rsidRDefault="008755E1" w:rsidP="0085593F">
      <w:pPr>
        <w:pStyle w:val="a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1.     Заведующая я/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«Ж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/>
        </w:rPr>
        <w:t>ұ</w:t>
      </w:r>
      <w:proofErr w:type="spellStart"/>
      <w:r w:rsidR="0085593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лдызай</w:t>
      </w:r>
      <w:proofErr w:type="spellEnd"/>
      <w:r w:rsidR="0085593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»</w:t>
      </w:r>
      <w:r w:rsidR="0085593F"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85593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 – </w:t>
      </w:r>
      <w:proofErr w:type="spellStart"/>
      <w:r w:rsidR="0085593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Аубакирова</w:t>
      </w:r>
      <w:proofErr w:type="spellEnd"/>
      <w:r w:rsidR="0085593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О.А</w:t>
      </w:r>
      <w:r w:rsidR="0085593F"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85593F" w:rsidRPr="00EA5D0E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    Методист – Лашкевич О.Н</w:t>
      </w: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85593F" w:rsidRPr="00EA5D0E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3.     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Учитель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каз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зыка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  -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Жусупова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Г.С  </w:t>
      </w:r>
    </w:p>
    <w:p w:rsidR="0085593F" w:rsidRPr="00EA5D0E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lastRenderedPageBreak/>
        <w:t xml:space="preserve">4.     Педагог – психолог –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Доценко И.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</w:t>
      </w:r>
      <w:proofErr w:type="gramEnd"/>
    </w:p>
    <w:p w:rsidR="0085593F" w:rsidRPr="00EA5D0E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</w:p>
    <w:p w:rsidR="0085593F" w:rsidRDefault="0085593F" w:rsidP="0085593F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EA5D0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Критерии оценок смотра:</w:t>
      </w:r>
    </w:p>
    <w:p w:rsidR="0085593F" w:rsidRPr="00EA5D0E" w:rsidRDefault="0085593F" w:rsidP="0085593F">
      <w:pPr>
        <w:pStyle w:val="a3"/>
        <w:ind w:left="900"/>
        <w:rPr>
          <w:rFonts w:ascii="Times New Roman" w:eastAsia="Times New Roman" w:hAnsi="Times New Roman" w:cs="Times New Roman"/>
          <w:sz w:val="28"/>
          <w:szCs w:val="28"/>
        </w:rPr>
      </w:pPr>
    </w:p>
    <w:p w:rsidR="0085593F" w:rsidRPr="00EA5D0E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1.   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 Общее эстетическое состояние</w:t>
      </w: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</w:t>
      </w:r>
    </w:p>
    <w:p w:rsidR="0085593F" w:rsidRPr="00EA5D0E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2.     Соответствие возрасту детей группы,</w:t>
      </w:r>
    </w:p>
    <w:p w:rsidR="0085593F" w:rsidRPr="00EA5D0E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3.     Качество оформления,</w:t>
      </w:r>
    </w:p>
    <w:p w:rsidR="0085593F" w:rsidRPr="00EA5D0E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4.     Оригинальность и новизна,</w:t>
      </w:r>
    </w:p>
    <w:p w:rsidR="0085593F" w:rsidRPr="00EA5D0E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5.     Дидактические игры для речевого развития детей по УМК (наличие, разнообразие и соответствие возрасту),</w:t>
      </w:r>
    </w:p>
    <w:p w:rsidR="0085593F" w:rsidRPr="00EA5D0E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6.     Доступность для использования детьми.</w:t>
      </w:r>
    </w:p>
    <w:p w:rsidR="0085593F" w:rsidRPr="00EA5D0E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7.     Эффективность использования.</w:t>
      </w:r>
    </w:p>
    <w:p w:rsidR="0085593F" w:rsidRPr="00EA5D0E" w:rsidRDefault="0085593F" w:rsidP="0085593F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8.     Проявление творчества воспитателей.</w:t>
      </w:r>
    </w:p>
    <w:p w:rsidR="009019B1" w:rsidRPr="008755E1" w:rsidRDefault="0085593F" w:rsidP="008755E1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A5D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</w:p>
    <w:tbl>
      <w:tblPr>
        <w:tblStyle w:val="a4"/>
        <w:tblW w:w="0" w:type="auto"/>
        <w:tblInd w:w="-601" w:type="dxa"/>
        <w:tblLayout w:type="fixed"/>
        <w:tblLook w:val="04A0"/>
      </w:tblPr>
      <w:tblGrid>
        <w:gridCol w:w="5104"/>
        <w:gridCol w:w="1275"/>
        <w:gridCol w:w="1134"/>
        <w:gridCol w:w="1134"/>
        <w:gridCol w:w="1525"/>
      </w:tblGrid>
      <w:tr w:rsidR="00291DE2" w:rsidTr="009019B1">
        <w:tc>
          <w:tcPr>
            <w:tcW w:w="10172" w:type="dxa"/>
            <w:gridSpan w:val="5"/>
          </w:tcPr>
          <w:p w:rsidR="00291DE2" w:rsidRPr="00EA5D0E" w:rsidRDefault="00291DE2" w:rsidP="00291DE2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5D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«Лучший национальный уголок»</w:t>
            </w:r>
          </w:p>
          <w:p w:rsidR="00291DE2" w:rsidRDefault="00291DE2"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</w:p>
        </w:tc>
      </w:tr>
      <w:tr w:rsidR="009019B1" w:rsidRPr="00291DE2" w:rsidTr="009019B1">
        <w:trPr>
          <w:cantSplit/>
          <w:trHeight w:val="1656"/>
        </w:trPr>
        <w:tc>
          <w:tcPr>
            <w:tcW w:w="5104" w:type="dxa"/>
          </w:tcPr>
          <w:p w:rsidR="00291DE2" w:rsidRDefault="00291DE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291D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Критерии оценок смотра</w:t>
            </w:r>
          </w:p>
          <w:p w:rsidR="009019B1" w:rsidRDefault="009019B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</w:p>
          <w:p w:rsidR="009019B1" w:rsidRDefault="00901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19B1" w:rsidRDefault="00901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19B1" w:rsidRDefault="00901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19B1" w:rsidRDefault="00901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19B1" w:rsidRPr="00291DE2" w:rsidRDefault="00901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extDirection w:val="btLr"/>
          </w:tcPr>
          <w:p w:rsidR="00291DE2" w:rsidRPr="00291DE2" w:rsidRDefault="00291DE2" w:rsidP="009019B1">
            <w:pPr>
              <w:ind w:left="113" w:righ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91DE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91DE2">
              <w:rPr>
                <w:rFonts w:ascii="Times New Roman" w:hAnsi="Times New Roman" w:cs="Times New Roman"/>
                <w:sz w:val="28"/>
                <w:szCs w:val="28"/>
              </w:rPr>
              <w:t>Балдыр</w:t>
            </w:r>
            <w:proofErr w:type="spellEnd"/>
            <w:r w:rsidRPr="00291D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291DE2">
              <w:rPr>
                <w:rFonts w:ascii="Times New Roman" w:hAnsi="Times New Roman" w:cs="Times New Roman"/>
                <w:sz w:val="28"/>
                <w:szCs w:val="28"/>
              </w:rPr>
              <w:t>ан»</w:t>
            </w:r>
          </w:p>
        </w:tc>
        <w:tc>
          <w:tcPr>
            <w:tcW w:w="1134" w:type="dxa"/>
            <w:textDirection w:val="btLr"/>
          </w:tcPr>
          <w:p w:rsidR="00291DE2" w:rsidRPr="00291DE2" w:rsidRDefault="00291DE2" w:rsidP="009019B1">
            <w:pPr>
              <w:ind w:left="113" w:righ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91DE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91DE2">
              <w:rPr>
                <w:rFonts w:ascii="Times New Roman" w:hAnsi="Times New Roman" w:cs="Times New Roman"/>
                <w:sz w:val="28"/>
                <w:szCs w:val="28"/>
              </w:rPr>
              <w:t>Балд</w:t>
            </w:r>
            <w:proofErr w:type="spellEnd"/>
            <w:r w:rsidRPr="00291D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proofErr w:type="spellStart"/>
            <w:r w:rsidRPr="00291DE2">
              <w:rPr>
                <w:rFonts w:ascii="Times New Roman" w:hAnsi="Times New Roman" w:cs="Times New Roman"/>
                <w:sz w:val="28"/>
                <w:szCs w:val="28"/>
              </w:rPr>
              <w:t>урен</w:t>
            </w:r>
            <w:proofErr w:type="spellEnd"/>
            <w:r w:rsidRPr="00291DE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  <w:textDirection w:val="btLr"/>
          </w:tcPr>
          <w:p w:rsidR="00291DE2" w:rsidRPr="00291DE2" w:rsidRDefault="00291DE2" w:rsidP="009019B1">
            <w:pPr>
              <w:ind w:left="113" w:righ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91DE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9019B1">
              <w:rPr>
                <w:rFonts w:ascii="Times New Roman" w:hAnsi="Times New Roman" w:cs="Times New Roman"/>
                <w:sz w:val="28"/>
                <w:szCs w:val="28"/>
              </w:rPr>
              <w:t>Смешарики</w:t>
            </w:r>
            <w:proofErr w:type="spellEnd"/>
            <w:r w:rsidRPr="00291DE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25" w:type="dxa"/>
            <w:textDirection w:val="btLr"/>
          </w:tcPr>
          <w:p w:rsidR="00291DE2" w:rsidRDefault="009019B1" w:rsidP="009019B1">
            <w:pPr>
              <w:ind w:left="113" w:righ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</w:t>
            </w:r>
            <w:r w:rsidR="00291DE2" w:rsidRPr="00291DE2">
              <w:rPr>
                <w:rFonts w:ascii="Times New Roman" w:hAnsi="Times New Roman" w:cs="Times New Roman"/>
                <w:sz w:val="28"/>
                <w:szCs w:val="28"/>
              </w:rPr>
              <w:t>лнышко»</w:t>
            </w:r>
          </w:p>
          <w:p w:rsidR="009019B1" w:rsidRDefault="009019B1" w:rsidP="009019B1">
            <w:pPr>
              <w:ind w:left="113" w:righ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19B1" w:rsidRDefault="009019B1" w:rsidP="009019B1">
            <w:pPr>
              <w:ind w:left="113" w:righ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19B1" w:rsidRDefault="009019B1" w:rsidP="009019B1">
            <w:pPr>
              <w:ind w:left="113" w:righ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19B1" w:rsidRDefault="009019B1" w:rsidP="009019B1">
            <w:pPr>
              <w:ind w:left="113" w:righ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19B1" w:rsidRDefault="009019B1" w:rsidP="009019B1">
            <w:pPr>
              <w:ind w:left="113" w:righ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19B1" w:rsidRDefault="009019B1" w:rsidP="009019B1">
            <w:pPr>
              <w:ind w:left="113" w:righ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19B1" w:rsidRPr="009019B1" w:rsidRDefault="009019B1" w:rsidP="009019B1">
            <w:pPr>
              <w:ind w:left="113" w:righ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19B1" w:rsidRPr="00291DE2" w:rsidTr="009019B1">
        <w:trPr>
          <w:trHeight w:val="1165"/>
        </w:trPr>
        <w:tc>
          <w:tcPr>
            <w:tcW w:w="5104" w:type="dxa"/>
          </w:tcPr>
          <w:p w:rsidR="00291DE2" w:rsidRPr="00291DE2" w:rsidRDefault="009019B1" w:rsidP="009019B1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1.  </w:t>
            </w:r>
            <w:r w:rsidR="00291DE2" w:rsidRPr="00291D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Общее эстетическое состояние</w:t>
            </w:r>
          </w:p>
          <w:p w:rsidR="00291DE2" w:rsidRPr="00291DE2" w:rsidRDefault="00291DE2" w:rsidP="009019B1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1D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291DE2" w:rsidRPr="00291DE2" w:rsidRDefault="00291DE2" w:rsidP="009019B1">
            <w:pP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75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19B1" w:rsidRPr="00291DE2" w:rsidTr="009019B1">
        <w:tc>
          <w:tcPr>
            <w:tcW w:w="5104" w:type="dxa"/>
          </w:tcPr>
          <w:p w:rsidR="00291DE2" w:rsidRPr="00291DE2" w:rsidRDefault="009019B1" w:rsidP="009019B1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2.  </w:t>
            </w:r>
            <w:r w:rsidR="00291DE2" w:rsidRPr="00291D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Соответствие возрасту детей группы</w:t>
            </w:r>
          </w:p>
          <w:p w:rsidR="00291DE2" w:rsidRPr="00291DE2" w:rsidRDefault="00291DE2" w:rsidP="00901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19B1" w:rsidRPr="00291DE2" w:rsidTr="009019B1">
        <w:tc>
          <w:tcPr>
            <w:tcW w:w="5104" w:type="dxa"/>
          </w:tcPr>
          <w:p w:rsidR="00291DE2" w:rsidRPr="00291DE2" w:rsidRDefault="009019B1" w:rsidP="009019B1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3.   </w:t>
            </w:r>
            <w:r w:rsidR="00291DE2" w:rsidRPr="00291D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Качество оформления</w:t>
            </w:r>
          </w:p>
          <w:p w:rsidR="00291DE2" w:rsidRPr="00291DE2" w:rsidRDefault="00291DE2" w:rsidP="00901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19B1" w:rsidRPr="00291DE2" w:rsidTr="009019B1">
        <w:tc>
          <w:tcPr>
            <w:tcW w:w="5104" w:type="dxa"/>
          </w:tcPr>
          <w:p w:rsidR="00291DE2" w:rsidRDefault="009019B1" w:rsidP="009019B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4.  </w:t>
            </w:r>
            <w:r w:rsidR="00291DE2" w:rsidRPr="00291D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Оригинальность и новизна</w:t>
            </w:r>
            <w:r w:rsidR="00291DE2" w:rsidRPr="00291D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019B1" w:rsidRPr="00291DE2" w:rsidRDefault="009019B1" w:rsidP="009019B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19B1" w:rsidRPr="00291DE2" w:rsidTr="009019B1">
        <w:tc>
          <w:tcPr>
            <w:tcW w:w="5104" w:type="dxa"/>
          </w:tcPr>
          <w:p w:rsidR="00291DE2" w:rsidRPr="00291DE2" w:rsidRDefault="009019B1" w:rsidP="009019B1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5. </w:t>
            </w:r>
            <w:r w:rsidR="00291DE2" w:rsidRPr="00291D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Дидактические игры для речевого развития детей по УМК (наличие, разнообразие и соответствие возрасту)</w:t>
            </w:r>
          </w:p>
          <w:p w:rsidR="00291DE2" w:rsidRPr="00291DE2" w:rsidRDefault="00291DE2" w:rsidP="00901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19B1" w:rsidRPr="00291DE2" w:rsidTr="009019B1">
        <w:trPr>
          <w:trHeight w:val="827"/>
        </w:trPr>
        <w:tc>
          <w:tcPr>
            <w:tcW w:w="5104" w:type="dxa"/>
          </w:tcPr>
          <w:p w:rsidR="00291DE2" w:rsidRPr="009019B1" w:rsidRDefault="009019B1" w:rsidP="009019B1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6. </w:t>
            </w:r>
            <w:r w:rsidR="00291DE2" w:rsidRPr="00291D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Доступность для использования детьми.</w:t>
            </w:r>
          </w:p>
        </w:tc>
        <w:tc>
          <w:tcPr>
            <w:tcW w:w="1275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19B1" w:rsidRPr="00291DE2" w:rsidTr="009019B1">
        <w:trPr>
          <w:trHeight w:val="424"/>
        </w:trPr>
        <w:tc>
          <w:tcPr>
            <w:tcW w:w="5104" w:type="dxa"/>
          </w:tcPr>
          <w:p w:rsidR="00291DE2" w:rsidRPr="00291DE2" w:rsidRDefault="009019B1" w:rsidP="00901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7.  </w:t>
            </w:r>
            <w:r w:rsidR="00291DE2" w:rsidRPr="00291D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Эффективность использования</w:t>
            </w:r>
          </w:p>
          <w:p w:rsidR="00291DE2" w:rsidRPr="00291DE2" w:rsidRDefault="00291DE2" w:rsidP="009019B1">
            <w:pP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275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19B1" w:rsidRPr="00291DE2" w:rsidTr="009019B1">
        <w:trPr>
          <w:trHeight w:val="275"/>
        </w:trPr>
        <w:tc>
          <w:tcPr>
            <w:tcW w:w="5104" w:type="dxa"/>
          </w:tcPr>
          <w:p w:rsidR="00291DE2" w:rsidRPr="008755E1" w:rsidRDefault="009019B1" w:rsidP="008755E1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8. </w:t>
            </w:r>
            <w:r w:rsidR="00291DE2" w:rsidRPr="00291DE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 Проявление творчества воспитателей.</w:t>
            </w:r>
          </w:p>
        </w:tc>
        <w:tc>
          <w:tcPr>
            <w:tcW w:w="1275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291DE2" w:rsidRPr="00291DE2" w:rsidRDefault="00291D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593F" w:rsidRPr="00291DE2" w:rsidRDefault="0085593F">
      <w:pPr>
        <w:rPr>
          <w:rFonts w:ascii="Times New Roman" w:hAnsi="Times New Roman" w:cs="Times New Roman"/>
          <w:sz w:val="28"/>
          <w:szCs w:val="28"/>
        </w:rPr>
      </w:pPr>
    </w:p>
    <w:sectPr w:rsidR="0085593F" w:rsidRPr="00291DE2" w:rsidSect="00827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F3E1C"/>
    <w:multiLevelType w:val="hybridMultilevel"/>
    <w:tmpl w:val="5F1C514C"/>
    <w:lvl w:ilvl="0" w:tplc="E3C495B2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85593F"/>
    <w:rsid w:val="00291DE2"/>
    <w:rsid w:val="007A547F"/>
    <w:rsid w:val="0082757E"/>
    <w:rsid w:val="0085593F"/>
    <w:rsid w:val="008755E1"/>
    <w:rsid w:val="00901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5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593F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855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291DE2"/>
    <w:rPr>
      <w:b/>
      <w:bCs/>
    </w:rPr>
  </w:style>
  <w:style w:type="character" w:styleId="a6">
    <w:name w:val="Emphasis"/>
    <w:basedOn w:val="a0"/>
    <w:uiPriority w:val="20"/>
    <w:qFormat/>
    <w:rsid w:val="00291DE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2018-02-14T07:16:00Z</cp:lastPrinted>
  <dcterms:created xsi:type="dcterms:W3CDTF">2018-02-14T06:53:00Z</dcterms:created>
  <dcterms:modified xsi:type="dcterms:W3CDTF">2018-03-30T09:03:00Z</dcterms:modified>
</cp:coreProperties>
</file>