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97"/>
        <w:tblW w:w="10260" w:type="dxa"/>
        <w:tblLook w:val="01E0" w:firstRow="1" w:lastRow="1" w:firstColumn="1" w:lastColumn="1" w:noHBand="0" w:noVBand="0"/>
      </w:tblPr>
      <w:tblGrid>
        <w:gridCol w:w="4175"/>
        <w:gridCol w:w="1585"/>
        <w:gridCol w:w="4500"/>
      </w:tblGrid>
      <w:tr w:rsidR="000E5E82" w:rsidRPr="00733F3F" w:rsidTr="00D23EF4">
        <w:trPr>
          <w:trHeight w:val="1521"/>
        </w:trPr>
        <w:tc>
          <w:tcPr>
            <w:tcW w:w="4175" w:type="dxa"/>
          </w:tcPr>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ҚАЗАҚСТАН</w:t>
            </w: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РЕСПУБЛИКАСЫ</w:t>
            </w: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БІЛІМ ЖӘНЕ ҒЫЛЫМ</w:t>
            </w: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МИНИСТРЛІГІ</w:t>
            </w:r>
          </w:p>
          <w:p w:rsidR="000E5E82" w:rsidRPr="00733F3F" w:rsidRDefault="000E5E82" w:rsidP="00D23EF4">
            <w:pPr>
              <w:overflowPunct w:val="0"/>
              <w:autoSpaceDE w:val="0"/>
              <w:autoSpaceDN w:val="0"/>
              <w:adjustRightInd w:val="0"/>
              <w:jc w:val="center"/>
              <w:rPr>
                <w:b/>
                <w:color w:val="333399"/>
                <w:sz w:val="25"/>
                <w:szCs w:val="25"/>
                <w:lang w:val="kk-KZ" w:eastAsia="ru-RU"/>
              </w:rPr>
            </w:pP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Б</w:t>
            </w:r>
            <w:r w:rsidRPr="00733F3F">
              <w:rPr>
                <w:b/>
                <w:color w:val="333399"/>
                <w:sz w:val="25"/>
                <w:szCs w:val="25"/>
                <w:lang w:val="en-US" w:eastAsia="ru-RU"/>
              </w:rPr>
              <w:t>ҰЙРЫҚ</w:t>
            </w:r>
          </w:p>
          <w:p w:rsidR="000E5E82" w:rsidRPr="00733F3F" w:rsidRDefault="000E5E82" w:rsidP="00D23EF4">
            <w:pPr>
              <w:overflowPunct w:val="0"/>
              <w:autoSpaceDE w:val="0"/>
              <w:autoSpaceDN w:val="0"/>
              <w:adjustRightInd w:val="0"/>
              <w:rPr>
                <w:b/>
                <w:color w:val="3A7298"/>
                <w:sz w:val="25"/>
                <w:szCs w:val="25"/>
                <w:lang w:val="kk-KZ" w:eastAsia="ru-RU"/>
              </w:rPr>
            </w:pPr>
          </w:p>
        </w:tc>
        <w:tc>
          <w:tcPr>
            <w:tcW w:w="1585" w:type="dxa"/>
            <w:hideMark/>
          </w:tcPr>
          <w:p w:rsidR="000E5E82" w:rsidRPr="00733F3F" w:rsidRDefault="000E5E82" w:rsidP="00D23EF4">
            <w:pPr>
              <w:overflowPunct w:val="0"/>
              <w:autoSpaceDE w:val="0"/>
              <w:autoSpaceDN w:val="0"/>
              <w:adjustRightInd w:val="0"/>
              <w:rPr>
                <w:sz w:val="20"/>
                <w:szCs w:val="20"/>
                <w:lang w:val="kk-KZ" w:eastAsia="ru-RU"/>
              </w:rPr>
            </w:pPr>
            <w:r w:rsidRPr="00733F3F">
              <w:rPr>
                <w:noProof/>
                <w:sz w:val="20"/>
                <w:szCs w:val="20"/>
                <w:lang w:eastAsia="ru-RU"/>
              </w:rPr>
              <w:drawing>
                <wp:anchor distT="0" distB="0" distL="114300" distR="114300" simplePos="0" relativeHeight="251659264" behindDoc="0" locked="0" layoutInCell="1" allowOverlap="1" wp14:anchorId="49A8FAA8" wp14:editId="72A4E8C1">
                  <wp:simplePos x="0" y="0"/>
                  <wp:positionH relativeFrom="column">
                    <wp:posOffset>-19050</wp:posOffset>
                  </wp:positionH>
                  <wp:positionV relativeFrom="paragraph">
                    <wp:posOffset>0</wp:posOffset>
                  </wp:positionV>
                  <wp:extent cx="935990" cy="935355"/>
                  <wp:effectExtent l="0" t="0" r="0" b="0"/>
                  <wp:wrapNone/>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5990" cy="935355"/>
                          </a:xfrm>
                          <a:prstGeom prst="rect">
                            <a:avLst/>
                          </a:prstGeom>
                          <a:noFill/>
                        </pic:spPr>
                      </pic:pic>
                    </a:graphicData>
                  </a:graphic>
                  <wp14:sizeRelH relativeFrom="page">
                    <wp14:pctWidth>0</wp14:pctWidth>
                  </wp14:sizeRelH>
                  <wp14:sizeRelV relativeFrom="page">
                    <wp14:pctHeight>0</wp14:pctHeight>
                  </wp14:sizeRelV>
                </wp:anchor>
              </w:drawing>
            </w:r>
          </w:p>
        </w:tc>
        <w:tc>
          <w:tcPr>
            <w:tcW w:w="4500" w:type="dxa"/>
          </w:tcPr>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 xml:space="preserve">МИНИСТЕРСТВО </w:t>
            </w: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ОБРАЗОВАНИЯ И НАУКИ</w:t>
            </w: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 xml:space="preserve">РЕСПУБЛИКИ </w:t>
            </w:r>
          </w:p>
          <w:p w:rsidR="000E5E82" w:rsidRPr="00733F3F" w:rsidRDefault="000E5E82" w:rsidP="00D23EF4">
            <w:pPr>
              <w:overflowPunct w:val="0"/>
              <w:autoSpaceDE w:val="0"/>
              <w:autoSpaceDN w:val="0"/>
              <w:adjustRightInd w:val="0"/>
              <w:jc w:val="center"/>
              <w:rPr>
                <w:b/>
                <w:color w:val="333399"/>
                <w:sz w:val="25"/>
                <w:szCs w:val="25"/>
                <w:lang w:eastAsia="ru-RU"/>
              </w:rPr>
            </w:pPr>
            <w:r w:rsidRPr="00733F3F">
              <w:rPr>
                <w:b/>
                <w:color w:val="333399"/>
                <w:sz w:val="25"/>
                <w:szCs w:val="25"/>
                <w:lang w:val="kk-KZ" w:eastAsia="ru-RU"/>
              </w:rPr>
              <w:t>КАЗАХСТАН</w:t>
            </w:r>
          </w:p>
          <w:p w:rsidR="000E5E82" w:rsidRPr="00733F3F" w:rsidRDefault="000E5E82" w:rsidP="00D23EF4">
            <w:pPr>
              <w:overflowPunct w:val="0"/>
              <w:autoSpaceDE w:val="0"/>
              <w:autoSpaceDN w:val="0"/>
              <w:adjustRightInd w:val="0"/>
              <w:jc w:val="center"/>
              <w:rPr>
                <w:b/>
                <w:color w:val="333399"/>
                <w:sz w:val="25"/>
                <w:szCs w:val="25"/>
                <w:lang w:eastAsia="ru-RU"/>
              </w:rPr>
            </w:pPr>
          </w:p>
          <w:p w:rsidR="000E5E82" w:rsidRPr="00733F3F" w:rsidRDefault="000E5E82" w:rsidP="00D23EF4">
            <w:pPr>
              <w:overflowPunct w:val="0"/>
              <w:autoSpaceDE w:val="0"/>
              <w:autoSpaceDN w:val="0"/>
              <w:adjustRightInd w:val="0"/>
              <w:jc w:val="center"/>
              <w:rPr>
                <w:b/>
                <w:color w:val="333399"/>
                <w:sz w:val="25"/>
                <w:szCs w:val="25"/>
                <w:lang w:val="kk-KZ" w:eastAsia="ru-RU"/>
              </w:rPr>
            </w:pPr>
            <w:r w:rsidRPr="00733F3F">
              <w:rPr>
                <w:b/>
                <w:color w:val="333399"/>
                <w:sz w:val="25"/>
                <w:szCs w:val="25"/>
                <w:lang w:val="kk-KZ" w:eastAsia="ru-RU"/>
              </w:rPr>
              <w:t>ПРИКАЗ</w:t>
            </w:r>
          </w:p>
        </w:tc>
      </w:tr>
    </w:tbl>
    <w:p w:rsidR="004D39D6" w:rsidRPr="002822F7" w:rsidRDefault="004D39D6"/>
    <w:p w:rsidR="004D39D6" w:rsidRPr="002822F7" w:rsidRDefault="004D39D6"/>
    <w:p w:rsidR="004D39D6" w:rsidRPr="002822F7" w:rsidRDefault="004D39D6"/>
    <w:p w:rsidR="008916A0" w:rsidRPr="002822F7" w:rsidRDefault="008916A0" w:rsidP="008916A0">
      <w:pPr>
        <w:jc w:val="both"/>
        <w:rPr>
          <w:b/>
          <w:sz w:val="28"/>
          <w:szCs w:val="28"/>
        </w:rPr>
      </w:pPr>
    </w:p>
    <w:p w:rsidR="00E112EF" w:rsidRPr="002822F7" w:rsidRDefault="00E112EF" w:rsidP="008916A0">
      <w:pPr>
        <w:jc w:val="both"/>
        <w:rPr>
          <w:b/>
          <w:sz w:val="28"/>
          <w:szCs w:val="28"/>
        </w:rPr>
      </w:pPr>
    </w:p>
    <w:tbl>
      <w:tblPr>
        <w:tblW w:w="9809" w:type="dxa"/>
        <w:tblLook w:val="04A0" w:firstRow="1" w:lastRow="0" w:firstColumn="1" w:lastColumn="0" w:noHBand="0" w:noVBand="1"/>
      </w:tblPr>
      <w:tblGrid>
        <w:gridCol w:w="4764"/>
        <w:gridCol w:w="5045"/>
      </w:tblGrid>
      <w:tr w:rsidR="008916A0" w:rsidRPr="002822F7" w:rsidTr="00581C6B">
        <w:trPr>
          <w:trHeight w:val="2978"/>
        </w:trPr>
        <w:tc>
          <w:tcPr>
            <w:tcW w:w="4764" w:type="dxa"/>
            <w:shd w:val="clear" w:color="auto" w:fill="auto"/>
          </w:tcPr>
          <w:p w:rsidR="008916A0" w:rsidRPr="002822F7" w:rsidRDefault="0062154D" w:rsidP="008A4F7F">
            <w:pPr>
              <w:pStyle w:val="j11"/>
              <w:spacing w:before="0" w:after="0"/>
              <w:ind w:right="295"/>
              <w:jc w:val="both"/>
              <w:rPr>
                <w:b/>
                <w:sz w:val="28"/>
                <w:szCs w:val="28"/>
              </w:rPr>
            </w:pPr>
            <w:r w:rsidRPr="00D64B27">
              <w:rPr>
                <w:rStyle w:val="s1"/>
                <w:rFonts w:eastAsia="Calibri"/>
                <w:b/>
                <w:sz w:val="28"/>
                <w:szCs w:val="28"/>
                <w:lang w:val="kk-KZ"/>
              </w:rPr>
              <w:t xml:space="preserve">«Мектепке дейінгі тәрбие мен оқыту саласында жергілікті атқарушы органдар көрсететін мемлекеттік қызметтер стандарттарын бекіту туралы» </w:t>
            </w:r>
            <w:r w:rsidRPr="00D64B27">
              <w:rPr>
                <w:b/>
                <w:bCs/>
                <w:kern w:val="36"/>
                <w:sz w:val="28"/>
                <w:szCs w:val="28"/>
                <w:lang w:val="kk-KZ" w:eastAsia="ru-RU"/>
              </w:rPr>
              <w:t xml:space="preserve">Қазақстан Республикасы Білім және ғылым Министрінің </w:t>
            </w:r>
            <w:r>
              <w:rPr>
                <w:b/>
                <w:bCs/>
                <w:kern w:val="36"/>
                <w:sz w:val="28"/>
                <w:szCs w:val="28"/>
                <w:lang w:val="kk-KZ" w:eastAsia="ru-RU"/>
              </w:rPr>
              <w:br/>
            </w:r>
            <w:r w:rsidRPr="00D64B27">
              <w:rPr>
                <w:b/>
                <w:bCs/>
                <w:kern w:val="36"/>
                <w:sz w:val="28"/>
                <w:szCs w:val="28"/>
                <w:lang w:val="kk-KZ" w:eastAsia="ru-RU"/>
              </w:rPr>
              <w:t xml:space="preserve">2015 жылғы 7 сәуірдегі </w:t>
            </w:r>
            <w:r w:rsidRPr="00D64B27">
              <w:rPr>
                <w:rStyle w:val="s1"/>
                <w:rFonts w:eastAsia="Calibri"/>
                <w:b/>
                <w:sz w:val="28"/>
                <w:szCs w:val="28"/>
                <w:lang w:val="kk-KZ"/>
              </w:rPr>
              <w:t xml:space="preserve">№ </w:t>
            </w:r>
            <w:r w:rsidRPr="00D64B27">
              <w:rPr>
                <w:rStyle w:val="s1"/>
                <w:b/>
                <w:sz w:val="28"/>
                <w:szCs w:val="28"/>
                <w:lang w:val="kk-KZ"/>
              </w:rPr>
              <w:t>172</w:t>
            </w:r>
            <w:r>
              <w:rPr>
                <w:rStyle w:val="s1"/>
                <w:b/>
                <w:sz w:val="28"/>
                <w:szCs w:val="28"/>
                <w:lang w:val="kk-KZ"/>
              </w:rPr>
              <w:t xml:space="preserve"> </w:t>
            </w:r>
            <w:r w:rsidRPr="00D64B27">
              <w:rPr>
                <w:rStyle w:val="s1"/>
                <w:b/>
                <w:sz w:val="28"/>
                <w:szCs w:val="28"/>
                <w:lang w:val="kk-KZ"/>
              </w:rPr>
              <w:t>бұйрығына өзгеріс</w:t>
            </w:r>
            <w:r>
              <w:rPr>
                <w:rStyle w:val="s1"/>
                <w:b/>
                <w:sz w:val="28"/>
                <w:szCs w:val="28"/>
                <w:lang w:val="kk-KZ"/>
              </w:rPr>
              <w:t>тер</w:t>
            </w:r>
            <w:r w:rsidRPr="00D64B27">
              <w:rPr>
                <w:rStyle w:val="s1"/>
                <w:b/>
                <w:sz w:val="28"/>
                <w:szCs w:val="28"/>
                <w:lang w:val="kk-KZ"/>
              </w:rPr>
              <w:t xml:space="preserve"> енгізу</w:t>
            </w:r>
            <w:r>
              <w:rPr>
                <w:rStyle w:val="s1"/>
                <w:b/>
                <w:sz w:val="28"/>
                <w:szCs w:val="28"/>
                <w:lang w:val="kk-KZ"/>
              </w:rPr>
              <w:t xml:space="preserve"> </w:t>
            </w:r>
            <w:r w:rsidRPr="00D64B27">
              <w:rPr>
                <w:rStyle w:val="s1"/>
                <w:b/>
                <w:sz w:val="28"/>
                <w:szCs w:val="28"/>
                <w:lang w:val="kk-KZ"/>
              </w:rPr>
              <w:t>туралы</w:t>
            </w:r>
          </w:p>
          <w:p w:rsidR="008916A0" w:rsidRPr="002822F7" w:rsidRDefault="008916A0" w:rsidP="00581C6B">
            <w:pPr>
              <w:pStyle w:val="j11"/>
              <w:spacing w:before="0" w:after="0"/>
              <w:jc w:val="both"/>
              <w:rPr>
                <w:b/>
                <w:sz w:val="28"/>
                <w:szCs w:val="28"/>
              </w:rPr>
            </w:pPr>
            <w:r w:rsidRPr="002822F7">
              <w:rPr>
                <w:rStyle w:val="s1"/>
                <w:b/>
                <w:sz w:val="28"/>
                <w:szCs w:val="28"/>
              </w:rPr>
              <w:br/>
            </w:r>
          </w:p>
        </w:tc>
        <w:tc>
          <w:tcPr>
            <w:tcW w:w="5045" w:type="dxa"/>
            <w:shd w:val="clear" w:color="auto" w:fill="auto"/>
          </w:tcPr>
          <w:p w:rsidR="008916A0" w:rsidRPr="002822F7" w:rsidRDefault="008916A0" w:rsidP="00581C6B">
            <w:pPr>
              <w:rPr>
                <w:sz w:val="28"/>
                <w:szCs w:val="28"/>
              </w:rPr>
            </w:pPr>
          </w:p>
        </w:tc>
      </w:tr>
    </w:tbl>
    <w:p w:rsidR="0062154D" w:rsidRPr="00D64B27" w:rsidRDefault="0062154D" w:rsidP="0062154D">
      <w:pPr>
        <w:spacing w:line="240" w:lineRule="atLeast"/>
        <w:ind w:firstLine="708"/>
        <w:rPr>
          <w:b/>
          <w:sz w:val="28"/>
          <w:szCs w:val="28"/>
          <w:lang w:val="kk-KZ"/>
        </w:rPr>
      </w:pPr>
      <w:r w:rsidRPr="00D64B27">
        <w:rPr>
          <w:b/>
          <w:sz w:val="28"/>
          <w:szCs w:val="28"/>
          <w:lang w:val="kk-KZ"/>
        </w:rPr>
        <w:t>БҰЙЫРАМЫН:</w:t>
      </w:r>
    </w:p>
    <w:p w:rsidR="0062154D" w:rsidRPr="00D64B27" w:rsidRDefault="0062154D" w:rsidP="0062154D">
      <w:pPr>
        <w:pStyle w:val="j11"/>
        <w:spacing w:before="0" w:after="0" w:line="240" w:lineRule="atLeast"/>
        <w:ind w:firstLine="709"/>
        <w:jc w:val="both"/>
        <w:rPr>
          <w:sz w:val="28"/>
          <w:szCs w:val="28"/>
          <w:lang w:val="kk-KZ"/>
        </w:rPr>
      </w:pPr>
      <w:r w:rsidRPr="00D64B27">
        <w:rPr>
          <w:sz w:val="28"/>
          <w:szCs w:val="28"/>
          <w:lang w:val="kk-KZ"/>
        </w:rPr>
        <w:t>1. </w:t>
      </w:r>
      <w:r w:rsidRPr="00D64B27">
        <w:rPr>
          <w:rStyle w:val="s1"/>
          <w:rFonts w:eastAsia="Calibri"/>
          <w:sz w:val="28"/>
          <w:szCs w:val="28"/>
          <w:lang w:val="kk-KZ"/>
        </w:rPr>
        <w:t xml:space="preserve">«Мектепке дейінгі тәрбие мен оқыту саласында жергілікті атқарушы органдар көрсететін мемлекеттік қызметтер стандарттарын бекіту туралы» </w:t>
      </w:r>
      <w:r w:rsidRPr="00D64B27">
        <w:rPr>
          <w:bCs/>
          <w:kern w:val="36"/>
          <w:sz w:val="28"/>
          <w:szCs w:val="28"/>
          <w:lang w:val="kk-KZ" w:eastAsia="ru-RU"/>
        </w:rPr>
        <w:t xml:space="preserve">Қазақстан Республикасы Білім және ғылым Министрінің 2015 жылғы </w:t>
      </w:r>
      <w:r w:rsidRPr="00D64B27">
        <w:rPr>
          <w:bCs/>
          <w:kern w:val="36"/>
          <w:sz w:val="28"/>
          <w:szCs w:val="28"/>
          <w:lang w:val="kk-KZ" w:eastAsia="ru-RU"/>
        </w:rPr>
        <w:br/>
        <w:t xml:space="preserve">7 сәуірдегі </w:t>
      </w:r>
      <w:r w:rsidRPr="00D64B27">
        <w:rPr>
          <w:rStyle w:val="s1"/>
          <w:rFonts w:eastAsia="Calibri"/>
          <w:sz w:val="28"/>
          <w:szCs w:val="28"/>
          <w:lang w:val="kk-KZ"/>
        </w:rPr>
        <w:t xml:space="preserve">№ </w:t>
      </w:r>
      <w:r w:rsidRPr="00D64B27">
        <w:rPr>
          <w:rStyle w:val="s1"/>
          <w:sz w:val="28"/>
          <w:szCs w:val="28"/>
          <w:lang w:val="kk-KZ"/>
        </w:rPr>
        <w:t>172 бұйрығына</w:t>
      </w:r>
      <w:r w:rsidRPr="00D64B27">
        <w:rPr>
          <w:bCs/>
          <w:kern w:val="36"/>
          <w:sz w:val="28"/>
          <w:szCs w:val="28"/>
          <w:lang w:val="kk-KZ" w:eastAsia="ru-RU"/>
        </w:rPr>
        <w:t xml:space="preserve"> (Нормативтік құқықтық актілерді мемлекеттік тіркеу тізілімінде № </w:t>
      </w:r>
      <w:r w:rsidRPr="00D64B27">
        <w:rPr>
          <w:sz w:val="28"/>
          <w:szCs w:val="28"/>
          <w:lang w:val="kk-KZ"/>
        </w:rPr>
        <w:t xml:space="preserve">10981 </w:t>
      </w:r>
      <w:r w:rsidRPr="00D64B27">
        <w:rPr>
          <w:bCs/>
          <w:kern w:val="36"/>
          <w:sz w:val="28"/>
          <w:szCs w:val="28"/>
          <w:lang w:val="kk-KZ" w:eastAsia="ru-RU"/>
        </w:rPr>
        <w:t xml:space="preserve">болып тіркелген, </w:t>
      </w:r>
      <w:r w:rsidRPr="00374C7C">
        <w:rPr>
          <w:bCs/>
          <w:kern w:val="36"/>
          <w:sz w:val="28"/>
          <w:szCs w:val="28"/>
          <w:lang w:val="kk-KZ" w:eastAsia="ru-RU"/>
        </w:rPr>
        <w:t>2015 жылғы 18 мамырдағы «Әділет» ақпараттық-құқықтық жүйесінде</w:t>
      </w:r>
      <w:r w:rsidRPr="00D64B27">
        <w:rPr>
          <w:bCs/>
          <w:kern w:val="36"/>
          <w:sz w:val="28"/>
          <w:szCs w:val="28"/>
          <w:lang w:val="kk-KZ" w:eastAsia="ru-RU"/>
        </w:rPr>
        <w:t xml:space="preserve"> жарияланған) мынадай өзгеріс</w:t>
      </w:r>
      <w:r>
        <w:rPr>
          <w:bCs/>
          <w:kern w:val="36"/>
          <w:sz w:val="28"/>
          <w:szCs w:val="28"/>
          <w:lang w:val="kk-KZ" w:eastAsia="ru-RU"/>
        </w:rPr>
        <w:t>тер</w:t>
      </w:r>
      <w:r w:rsidRPr="00D64B27">
        <w:rPr>
          <w:bCs/>
          <w:kern w:val="36"/>
          <w:sz w:val="28"/>
          <w:szCs w:val="28"/>
          <w:lang w:val="kk-KZ" w:eastAsia="ru-RU"/>
        </w:rPr>
        <w:t xml:space="preserve"> енгізілсін: </w:t>
      </w:r>
    </w:p>
    <w:p w:rsidR="0062154D" w:rsidRPr="0062154D" w:rsidRDefault="0062154D" w:rsidP="0062154D">
      <w:pPr>
        <w:spacing w:line="240" w:lineRule="atLeast"/>
        <w:ind w:firstLine="709"/>
        <w:jc w:val="both"/>
        <w:rPr>
          <w:sz w:val="28"/>
          <w:szCs w:val="28"/>
          <w:lang w:val="kk-KZ"/>
        </w:rPr>
      </w:pPr>
      <w:r w:rsidRPr="0062154D">
        <w:rPr>
          <w:sz w:val="28"/>
          <w:szCs w:val="28"/>
          <w:lang w:val="kk-KZ"/>
        </w:rPr>
        <w:t>көрсетілген бұйрықпен бекітілген «Мектепке дейінгі балалар ұйымдарына жіберу үшін мектепке дейінгі (7 жасқа дейін) жастағы балаларды кезекке қою» және «Мектепке дейінгі білім беру ұйымдарына құжаттарды қабылдау және балаларды қабылдау» мемлекеттік көрсетілетін қызмет стандарттары осы бұйрыққа 1,2 қосымшаларға сәйкес редакцияда жазылсын.</w:t>
      </w:r>
    </w:p>
    <w:p w:rsidR="0062154D" w:rsidRPr="007B11BD" w:rsidRDefault="0062154D" w:rsidP="0062154D">
      <w:pPr>
        <w:ind w:firstLine="709"/>
        <w:jc w:val="both"/>
        <w:textAlignment w:val="top"/>
        <w:rPr>
          <w:sz w:val="28"/>
          <w:szCs w:val="28"/>
          <w:lang w:val="kk-KZ" w:eastAsia="ru-RU"/>
        </w:rPr>
      </w:pPr>
      <w:r w:rsidRPr="007B11BD">
        <w:rPr>
          <w:sz w:val="28"/>
          <w:szCs w:val="28"/>
          <w:lang w:val="kk-KZ" w:eastAsia="ru-RU"/>
        </w:rPr>
        <w:t xml:space="preserve">2. </w:t>
      </w:r>
      <w:r w:rsidRPr="007B11BD">
        <w:rPr>
          <w:sz w:val="28"/>
          <w:szCs w:val="28"/>
          <w:lang w:val="kk-KZ"/>
        </w:rPr>
        <w:t>Ме</w:t>
      </w:r>
      <w:r>
        <w:rPr>
          <w:sz w:val="28"/>
          <w:szCs w:val="28"/>
          <w:lang w:val="kk-KZ"/>
        </w:rPr>
        <w:t>ктепке дейінгі және орта білім департаменті (директор</w:t>
      </w:r>
      <w:r w:rsidR="00CD4EA7">
        <w:rPr>
          <w:sz w:val="28"/>
          <w:szCs w:val="28"/>
          <w:lang w:val="kk-KZ"/>
        </w:rPr>
        <w:t xml:space="preserve"> </w:t>
      </w:r>
      <w:r w:rsidR="00CD4EA7">
        <w:rPr>
          <w:sz w:val="28"/>
          <w:szCs w:val="28"/>
          <w:lang w:val="kk-KZ"/>
        </w:rPr>
        <w:br/>
        <w:t>Каринова Ш.Т.</w:t>
      </w:r>
      <w:r w:rsidRPr="007B11BD">
        <w:rPr>
          <w:sz w:val="28"/>
          <w:szCs w:val="28"/>
          <w:lang w:val="kk-KZ"/>
        </w:rPr>
        <w:t>) заңнамада белгіленген тәртіппен</w:t>
      </w:r>
      <w:r w:rsidRPr="007B11BD">
        <w:rPr>
          <w:sz w:val="28"/>
          <w:szCs w:val="28"/>
          <w:lang w:val="kk-KZ" w:eastAsia="ru-RU"/>
        </w:rPr>
        <w:t>:</w:t>
      </w:r>
    </w:p>
    <w:p w:rsidR="0062154D" w:rsidRPr="007B11BD" w:rsidRDefault="0062154D" w:rsidP="0062154D">
      <w:pPr>
        <w:pStyle w:val="a8"/>
        <w:ind w:firstLine="709"/>
        <w:jc w:val="both"/>
        <w:rPr>
          <w:rFonts w:ascii="Times New Roman" w:hAnsi="Times New Roman"/>
          <w:spacing w:val="2"/>
          <w:sz w:val="28"/>
          <w:szCs w:val="28"/>
          <w:shd w:val="clear" w:color="auto" w:fill="FFFFFF"/>
          <w:lang w:val="kk-KZ"/>
        </w:rPr>
      </w:pPr>
      <w:r w:rsidRPr="007B11BD">
        <w:rPr>
          <w:rFonts w:ascii="Times New Roman" w:hAnsi="Times New Roman"/>
          <w:sz w:val="28"/>
          <w:szCs w:val="28"/>
          <w:lang w:val="kk-KZ"/>
        </w:rPr>
        <w:t xml:space="preserve">1) </w:t>
      </w:r>
      <w:r w:rsidRPr="007B11BD">
        <w:rPr>
          <w:rFonts w:ascii="Times New Roman" w:hAnsi="Times New Roman"/>
          <w:spacing w:val="2"/>
          <w:sz w:val="28"/>
          <w:szCs w:val="28"/>
          <w:shd w:val="clear" w:color="auto" w:fill="FFFFFF"/>
          <w:lang w:val="kk-KZ"/>
        </w:rPr>
        <w:t>осы бұйрықтың Қазақстан Республикасы Әділет министрлігінде мемлекеттік тіркелуін;</w:t>
      </w:r>
      <w:bookmarkStart w:id="0" w:name="z5"/>
      <w:bookmarkEnd w:id="0"/>
    </w:p>
    <w:p w:rsidR="0062154D" w:rsidRPr="007B11BD" w:rsidRDefault="0062154D" w:rsidP="0062154D">
      <w:pPr>
        <w:ind w:firstLine="709"/>
        <w:jc w:val="both"/>
        <w:textAlignment w:val="top"/>
        <w:rPr>
          <w:spacing w:val="2"/>
          <w:sz w:val="28"/>
          <w:szCs w:val="28"/>
          <w:shd w:val="clear" w:color="auto" w:fill="FFFFFF"/>
          <w:lang w:val="kk-KZ" w:eastAsia="ru-RU"/>
        </w:rPr>
      </w:pPr>
      <w:r w:rsidRPr="007B11BD">
        <w:rPr>
          <w:sz w:val="28"/>
          <w:szCs w:val="28"/>
          <w:lang w:val="kk-KZ" w:eastAsia="ru-RU"/>
        </w:rPr>
        <w:t xml:space="preserve">2) </w:t>
      </w:r>
      <w:r w:rsidRPr="007B11BD">
        <w:rPr>
          <w:sz w:val="28"/>
          <w:szCs w:val="28"/>
          <w:lang w:val="kk-KZ"/>
        </w:rPr>
        <w:t xml:space="preserve">осы бұйрық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w:t>
      </w:r>
      <w:r w:rsidRPr="007B11BD">
        <w:rPr>
          <w:sz w:val="28"/>
          <w:szCs w:val="28"/>
          <w:lang w:val="kk-KZ"/>
        </w:rPr>
        <w:lastRenderedPageBreak/>
        <w:t>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62154D" w:rsidRPr="007B11BD" w:rsidRDefault="0062154D" w:rsidP="0062154D">
      <w:pPr>
        <w:ind w:firstLine="709"/>
        <w:jc w:val="both"/>
        <w:textAlignment w:val="top"/>
        <w:rPr>
          <w:sz w:val="28"/>
          <w:szCs w:val="28"/>
          <w:lang w:val="kk-KZ"/>
        </w:rPr>
      </w:pPr>
      <w:r w:rsidRPr="007B11BD">
        <w:rPr>
          <w:sz w:val="28"/>
          <w:szCs w:val="28"/>
          <w:lang w:val="kk-KZ" w:eastAsia="ru-RU"/>
        </w:rPr>
        <w:t xml:space="preserve">3) </w:t>
      </w:r>
      <w:r w:rsidRPr="007B11BD">
        <w:rPr>
          <w:sz w:val="28"/>
          <w:szCs w:val="28"/>
          <w:lang w:val="kk-KZ"/>
        </w:rPr>
        <w:t>осы бұйрықтың Қазақстан Республикасы Білім және ғылым министрлігінің ресми интернет-ресурсында орналастыруды;</w:t>
      </w:r>
    </w:p>
    <w:p w:rsidR="0062154D" w:rsidRPr="007B11BD" w:rsidRDefault="0062154D" w:rsidP="0062154D">
      <w:pPr>
        <w:ind w:firstLine="709"/>
        <w:jc w:val="both"/>
        <w:textAlignment w:val="top"/>
        <w:rPr>
          <w:sz w:val="28"/>
          <w:szCs w:val="28"/>
          <w:highlight w:val="yellow"/>
          <w:lang w:val="kk-KZ"/>
        </w:rPr>
      </w:pPr>
      <w:r w:rsidRPr="007B11BD">
        <w:rPr>
          <w:sz w:val="28"/>
          <w:szCs w:val="28"/>
          <w:lang w:val="kk-KZ"/>
        </w:rPr>
        <w:t xml:space="preserve">4) осы бұйрық Қазақстан Республикасы Әділет министрлігінде мемлекеттік тіркеуден өткеннен кейін он жұмыс күн ішінде </w:t>
      </w:r>
      <w:r w:rsidRPr="007B11BD">
        <w:rPr>
          <w:rFonts w:eastAsia="Calibri"/>
          <w:sz w:val="28"/>
          <w:szCs w:val="28"/>
          <w:lang w:val="kk-KZ"/>
        </w:rPr>
        <w:t>Қазақстан Республикасы Білім және ғылым министрлігінің Заң департаментіне</w:t>
      </w:r>
      <w:r w:rsidRPr="007B11BD">
        <w:rPr>
          <w:sz w:val="28"/>
          <w:szCs w:val="28"/>
          <w:lang w:val="kk-KZ"/>
        </w:rPr>
        <w:t xml:space="preserve"> осы бұйрықтың 2-тармағының 1), 2) және 3) тармақшаларында көзделген шаралардың орындалуы туралы мәліметті ұсынуды қамтамасыз етсін. </w:t>
      </w:r>
    </w:p>
    <w:p w:rsidR="0062154D" w:rsidRPr="007A53A1" w:rsidRDefault="0062154D" w:rsidP="0062154D">
      <w:pPr>
        <w:ind w:firstLine="709"/>
        <w:jc w:val="both"/>
        <w:textAlignment w:val="top"/>
        <w:rPr>
          <w:spacing w:val="1"/>
          <w:sz w:val="28"/>
          <w:szCs w:val="28"/>
          <w:shd w:val="clear" w:color="auto" w:fill="FFFFFF"/>
          <w:lang w:val="kk-KZ"/>
        </w:rPr>
      </w:pPr>
      <w:r w:rsidRPr="007A53A1">
        <w:rPr>
          <w:color w:val="000000"/>
          <w:sz w:val="28"/>
          <w:szCs w:val="28"/>
          <w:lang w:val="kk-KZ"/>
        </w:rPr>
        <w:t xml:space="preserve"> </w:t>
      </w:r>
      <w:r w:rsidRPr="007A53A1">
        <w:rPr>
          <w:sz w:val="28"/>
          <w:szCs w:val="28"/>
          <w:lang w:val="kk-KZ" w:eastAsia="ru-RU"/>
        </w:rPr>
        <w:t xml:space="preserve">3. </w:t>
      </w:r>
      <w:r w:rsidRPr="007A53A1">
        <w:rPr>
          <w:spacing w:val="1"/>
          <w:sz w:val="28"/>
          <w:szCs w:val="28"/>
          <w:shd w:val="clear" w:color="auto" w:fill="FFFFFF"/>
          <w:lang w:val="kk-KZ"/>
        </w:rPr>
        <w:t xml:space="preserve">Осы бұйрықтың орындалуын бақылау Қазақстан Республикасының Білім және ғылым вице-министрі </w:t>
      </w:r>
      <w:r w:rsidR="00CD4EA7">
        <w:rPr>
          <w:spacing w:val="1"/>
          <w:sz w:val="28"/>
          <w:szCs w:val="28"/>
          <w:shd w:val="clear" w:color="auto" w:fill="FFFFFF"/>
          <w:lang w:val="kk-KZ"/>
        </w:rPr>
        <w:t>Б.А</w:t>
      </w:r>
      <w:r w:rsidRPr="007A53A1">
        <w:rPr>
          <w:spacing w:val="1"/>
          <w:sz w:val="28"/>
          <w:szCs w:val="28"/>
          <w:shd w:val="clear" w:color="auto" w:fill="FFFFFF"/>
          <w:lang w:val="kk-KZ"/>
        </w:rPr>
        <w:t xml:space="preserve">. </w:t>
      </w:r>
      <w:r w:rsidR="00CD4EA7">
        <w:rPr>
          <w:spacing w:val="1"/>
          <w:sz w:val="28"/>
          <w:szCs w:val="28"/>
          <w:shd w:val="clear" w:color="auto" w:fill="FFFFFF"/>
          <w:lang w:val="kk-KZ"/>
        </w:rPr>
        <w:t>Асыловаға</w:t>
      </w:r>
      <w:bookmarkStart w:id="1" w:name="_GoBack"/>
      <w:bookmarkEnd w:id="1"/>
      <w:r w:rsidRPr="007A53A1">
        <w:rPr>
          <w:spacing w:val="1"/>
          <w:sz w:val="28"/>
          <w:szCs w:val="28"/>
          <w:shd w:val="clear" w:color="auto" w:fill="FFFFFF"/>
          <w:lang w:val="kk-KZ"/>
        </w:rPr>
        <w:t xml:space="preserve"> жүктелсін.</w:t>
      </w:r>
    </w:p>
    <w:p w:rsidR="0062154D" w:rsidRPr="007A53A1" w:rsidRDefault="0062154D" w:rsidP="0062154D">
      <w:pPr>
        <w:widowControl w:val="0"/>
        <w:tabs>
          <w:tab w:val="left" w:pos="14"/>
        </w:tabs>
        <w:ind w:firstLine="709"/>
        <w:jc w:val="both"/>
        <w:rPr>
          <w:bCs/>
          <w:color w:val="000000"/>
          <w:kern w:val="1"/>
          <w:sz w:val="28"/>
          <w:szCs w:val="28"/>
          <w:lang w:val="kk-KZ" w:eastAsia="ar-SA"/>
        </w:rPr>
      </w:pPr>
      <w:r w:rsidRPr="007A53A1">
        <w:rPr>
          <w:rFonts w:eastAsia="Lucida Sans Unicode"/>
          <w:kern w:val="1"/>
          <w:sz w:val="28"/>
          <w:szCs w:val="28"/>
          <w:lang w:val="kk-KZ"/>
        </w:rPr>
        <w:t xml:space="preserve">4. </w:t>
      </w:r>
      <w:r w:rsidRPr="007A53A1">
        <w:rPr>
          <w:rFonts w:eastAsia="Lucida Sans Unicode"/>
          <w:bCs/>
          <w:color w:val="000000"/>
          <w:kern w:val="1"/>
          <w:sz w:val="28"/>
          <w:szCs w:val="28"/>
          <w:lang w:val="kk-KZ"/>
        </w:rPr>
        <w:t>Осы бұйрық алғашқы ресми жарияланған күнінен кейін күнтізбелік он күн өткен соң қолданысқа енгізіледі.</w:t>
      </w:r>
    </w:p>
    <w:p w:rsidR="0062154D" w:rsidRDefault="0062154D" w:rsidP="0062154D">
      <w:pPr>
        <w:ind w:firstLine="709"/>
        <w:jc w:val="both"/>
        <w:textAlignment w:val="top"/>
        <w:rPr>
          <w:sz w:val="28"/>
          <w:szCs w:val="28"/>
          <w:lang w:val="kk-KZ"/>
        </w:rPr>
      </w:pPr>
    </w:p>
    <w:p w:rsidR="0062154D" w:rsidRPr="009515C0" w:rsidRDefault="0062154D" w:rsidP="0062154D">
      <w:pPr>
        <w:ind w:firstLine="709"/>
        <w:jc w:val="both"/>
        <w:textAlignment w:val="top"/>
        <w:rPr>
          <w:sz w:val="28"/>
          <w:szCs w:val="28"/>
          <w:lang w:val="kk-KZ"/>
        </w:rPr>
      </w:pPr>
    </w:p>
    <w:p w:rsidR="0062154D" w:rsidRPr="0022038D" w:rsidRDefault="0062154D" w:rsidP="0062154D">
      <w:pPr>
        <w:ind w:firstLine="709"/>
        <w:jc w:val="both"/>
        <w:textAlignment w:val="top"/>
        <w:rPr>
          <w:b/>
          <w:sz w:val="28"/>
          <w:szCs w:val="28"/>
          <w:lang w:val="kk-KZ" w:eastAsia="ru-RU"/>
        </w:rPr>
      </w:pPr>
      <w:r w:rsidRPr="003A025C">
        <w:rPr>
          <w:sz w:val="28"/>
          <w:szCs w:val="28"/>
          <w:lang w:val="kk-KZ" w:eastAsia="ru-RU"/>
        </w:rPr>
        <w:t> </w:t>
      </w:r>
      <w:r w:rsidRPr="0022038D">
        <w:rPr>
          <w:b/>
          <w:sz w:val="28"/>
          <w:szCs w:val="28"/>
          <w:lang w:val="kk-KZ" w:eastAsia="ru-RU"/>
        </w:rPr>
        <w:t xml:space="preserve">Қазақстан Республикасының </w:t>
      </w:r>
    </w:p>
    <w:p w:rsidR="0062154D" w:rsidRPr="0022038D" w:rsidRDefault="0062154D" w:rsidP="0062154D">
      <w:pPr>
        <w:ind w:firstLine="709"/>
        <w:rPr>
          <w:b/>
          <w:sz w:val="28"/>
          <w:szCs w:val="28"/>
          <w:lang w:val="kk-KZ" w:eastAsia="ru-RU"/>
        </w:rPr>
      </w:pPr>
      <w:r w:rsidRPr="0022038D">
        <w:rPr>
          <w:b/>
          <w:sz w:val="28"/>
          <w:szCs w:val="28"/>
          <w:lang w:val="kk-KZ" w:eastAsia="ru-RU"/>
        </w:rPr>
        <w:t xml:space="preserve">         Білім және ғылым </w:t>
      </w:r>
    </w:p>
    <w:p w:rsidR="0062154D" w:rsidRPr="009D3FF8" w:rsidRDefault="0062154D" w:rsidP="0062154D">
      <w:pPr>
        <w:ind w:firstLine="709"/>
        <w:rPr>
          <w:sz w:val="28"/>
          <w:szCs w:val="28"/>
          <w:lang w:val="kk-KZ"/>
        </w:rPr>
      </w:pPr>
      <w:r w:rsidRPr="0022038D">
        <w:rPr>
          <w:b/>
          <w:sz w:val="28"/>
          <w:szCs w:val="28"/>
          <w:lang w:val="kk-KZ" w:eastAsia="ru-RU"/>
        </w:rPr>
        <w:t xml:space="preserve">                министрі</w:t>
      </w:r>
      <w:r w:rsidRPr="0022038D">
        <w:rPr>
          <w:b/>
          <w:sz w:val="28"/>
          <w:szCs w:val="28"/>
          <w:lang w:val="kk-KZ" w:eastAsia="ru-RU"/>
        </w:rPr>
        <w:tab/>
      </w:r>
      <w:r w:rsidRPr="009D3FF8">
        <w:rPr>
          <w:b/>
          <w:sz w:val="28"/>
          <w:szCs w:val="28"/>
          <w:lang w:val="kk-KZ" w:eastAsia="ru-RU"/>
        </w:rPr>
        <w:tab/>
      </w:r>
      <w:r w:rsidRPr="009D3FF8">
        <w:rPr>
          <w:b/>
          <w:sz w:val="28"/>
          <w:szCs w:val="28"/>
          <w:lang w:val="kk-KZ" w:eastAsia="ru-RU"/>
        </w:rPr>
        <w:tab/>
      </w:r>
      <w:r w:rsidRPr="009D3FF8">
        <w:rPr>
          <w:b/>
          <w:sz w:val="28"/>
          <w:szCs w:val="28"/>
          <w:lang w:val="kk-KZ" w:eastAsia="ru-RU"/>
        </w:rPr>
        <w:tab/>
        <w:t xml:space="preserve">                        </w:t>
      </w:r>
      <w:r>
        <w:rPr>
          <w:b/>
          <w:sz w:val="28"/>
          <w:szCs w:val="28"/>
          <w:lang w:val="kk-KZ" w:eastAsia="ru-RU"/>
        </w:rPr>
        <w:t xml:space="preserve">         </w:t>
      </w:r>
      <w:r w:rsidRPr="009D3FF8">
        <w:rPr>
          <w:b/>
          <w:sz w:val="28"/>
          <w:szCs w:val="28"/>
          <w:lang w:val="kk-KZ" w:eastAsia="ru-RU"/>
        </w:rPr>
        <w:t>Е. Са</w:t>
      </w:r>
      <w:r>
        <w:rPr>
          <w:b/>
          <w:sz w:val="28"/>
          <w:szCs w:val="28"/>
          <w:lang w:val="kk-KZ" w:eastAsia="ru-RU"/>
        </w:rPr>
        <w:t>ғ</w:t>
      </w:r>
      <w:r w:rsidRPr="009D3FF8">
        <w:rPr>
          <w:b/>
          <w:sz w:val="28"/>
          <w:szCs w:val="28"/>
          <w:lang w:val="kk-KZ" w:eastAsia="ru-RU"/>
        </w:rPr>
        <w:t>адиев</w:t>
      </w:r>
    </w:p>
    <w:p w:rsidR="008916A0" w:rsidRPr="000E5E82" w:rsidRDefault="000E5E82" w:rsidP="0062154D">
      <w:pPr>
        <w:tabs>
          <w:tab w:val="left" w:pos="1134"/>
        </w:tabs>
        <w:ind w:firstLine="709"/>
        <w:jc w:val="both"/>
        <w:rPr>
          <w:sz w:val="28"/>
          <w:szCs w:val="28"/>
          <w:lang w:val="kk-KZ"/>
        </w:rPr>
      </w:pPr>
      <w:r w:rsidRPr="00590B30">
        <w:rPr>
          <w:b/>
          <w:sz w:val="28"/>
          <w:szCs w:val="28"/>
          <w:lang w:val="kk-KZ"/>
        </w:rPr>
        <w:t xml:space="preserve">       </w:t>
      </w:r>
    </w:p>
    <w:p w:rsidR="008916A0" w:rsidRPr="002822F7" w:rsidRDefault="008916A0" w:rsidP="008916A0">
      <w:pPr>
        <w:jc w:val="both"/>
      </w:pPr>
    </w:p>
    <w:p w:rsidR="008916A0" w:rsidRPr="002822F7" w:rsidRDefault="008916A0" w:rsidP="008916A0">
      <w:pPr>
        <w:jc w:val="both"/>
      </w:pPr>
    </w:p>
    <w:p w:rsidR="008916A0" w:rsidRPr="002822F7" w:rsidRDefault="008916A0" w:rsidP="008916A0">
      <w:pPr>
        <w:jc w:val="both"/>
      </w:pPr>
    </w:p>
    <w:p w:rsidR="008916A0" w:rsidRPr="002822F7" w:rsidRDefault="008916A0" w:rsidP="008916A0">
      <w:pPr>
        <w:jc w:val="both"/>
      </w:pPr>
    </w:p>
    <w:p w:rsidR="008916A0" w:rsidRPr="002822F7" w:rsidRDefault="008916A0" w:rsidP="008916A0">
      <w:pPr>
        <w:jc w:val="both"/>
      </w:pPr>
    </w:p>
    <w:p w:rsidR="008916A0" w:rsidRPr="002822F7" w:rsidRDefault="008916A0" w:rsidP="008916A0">
      <w:pPr>
        <w:jc w:val="both"/>
      </w:pPr>
    </w:p>
    <w:p w:rsidR="008916A0" w:rsidRDefault="008916A0" w:rsidP="008916A0">
      <w:pPr>
        <w:jc w:val="both"/>
        <w:rPr>
          <w:lang w:val="kk-KZ"/>
        </w:rPr>
      </w:pPr>
    </w:p>
    <w:p w:rsidR="0062154D" w:rsidRDefault="0062154D" w:rsidP="008916A0">
      <w:pPr>
        <w:jc w:val="both"/>
        <w:rPr>
          <w:lang w:val="kk-KZ"/>
        </w:rPr>
      </w:pPr>
    </w:p>
    <w:p w:rsidR="0062154D" w:rsidRPr="0062154D" w:rsidRDefault="0062154D" w:rsidP="008916A0">
      <w:pPr>
        <w:jc w:val="both"/>
        <w:rPr>
          <w:lang w:val="kk-KZ"/>
        </w:rPr>
      </w:pPr>
    </w:p>
    <w:p w:rsidR="0062154D" w:rsidRPr="000035E9" w:rsidRDefault="0062154D" w:rsidP="0062154D">
      <w:pPr>
        <w:tabs>
          <w:tab w:val="left" w:pos="1080"/>
        </w:tabs>
        <w:ind w:right="97"/>
        <w:jc w:val="both"/>
        <w:rPr>
          <w:sz w:val="28"/>
          <w:szCs w:val="28"/>
          <w:lang w:val="kk-KZ"/>
        </w:rPr>
      </w:pPr>
      <w:r w:rsidRPr="000035E9">
        <w:rPr>
          <w:sz w:val="28"/>
          <w:szCs w:val="28"/>
          <w:lang w:val="kk-KZ"/>
        </w:rPr>
        <w:t>«</w:t>
      </w:r>
      <w:r>
        <w:rPr>
          <w:sz w:val="28"/>
          <w:szCs w:val="28"/>
        </w:rPr>
        <w:t>КЕЛІСІЛД</w:t>
      </w:r>
      <w:r>
        <w:rPr>
          <w:sz w:val="28"/>
          <w:szCs w:val="28"/>
          <w:lang w:val="kk-KZ"/>
        </w:rPr>
        <w:t>І</w:t>
      </w:r>
      <w:r w:rsidRPr="000035E9">
        <w:rPr>
          <w:sz w:val="28"/>
          <w:szCs w:val="28"/>
          <w:lang w:val="kk-KZ"/>
        </w:rPr>
        <w:t>»</w:t>
      </w:r>
      <w:r w:rsidRPr="003B086D">
        <w:rPr>
          <w:sz w:val="28"/>
          <w:szCs w:val="28"/>
          <w:lang w:val="kk-KZ"/>
        </w:rPr>
        <w:t xml:space="preserve"> </w:t>
      </w:r>
      <w:r>
        <w:rPr>
          <w:sz w:val="28"/>
          <w:szCs w:val="28"/>
          <w:lang w:val="kk-KZ"/>
        </w:rPr>
        <w:t xml:space="preserve">                                                </w:t>
      </w:r>
    </w:p>
    <w:p w:rsidR="0062154D" w:rsidRDefault="0062154D" w:rsidP="0062154D">
      <w:pPr>
        <w:tabs>
          <w:tab w:val="left" w:pos="1080"/>
        </w:tabs>
        <w:ind w:right="97"/>
        <w:jc w:val="both"/>
        <w:rPr>
          <w:sz w:val="28"/>
          <w:szCs w:val="28"/>
          <w:lang w:val="kk-KZ"/>
        </w:rPr>
      </w:pPr>
      <w:r>
        <w:rPr>
          <w:sz w:val="28"/>
          <w:szCs w:val="28"/>
          <w:lang w:val="kk-KZ"/>
        </w:rPr>
        <w:t xml:space="preserve">Қазақстан Республикасы                               </w:t>
      </w:r>
    </w:p>
    <w:p w:rsidR="0062154D" w:rsidRDefault="0062154D" w:rsidP="0062154D">
      <w:pPr>
        <w:tabs>
          <w:tab w:val="left" w:pos="1080"/>
        </w:tabs>
        <w:ind w:right="97"/>
        <w:jc w:val="both"/>
        <w:rPr>
          <w:sz w:val="28"/>
          <w:szCs w:val="28"/>
          <w:lang w:val="kk-KZ"/>
        </w:rPr>
      </w:pPr>
      <w:r>
        <w:rPr>
          <w:sz w:val="28"/>
          <w:szCs w:val="28"/>
          <w:lang w:val="kk-KZ"/>
        </w:rPr>
        <w:t xml:space="preserve">Ұлттық экономика министрі                   </w:t>
      </w:r>
    </w:p>
    <w:p w:rsidR="008916A0" w:rsidRPr="002822F7" w:rsidRDefault="00625F5D" w:rsidP="008916A0">
      <w:pPr>
        <w:jc w:val="both"/>
        <w:rPr>
          <w:sz w:val="28"/>
        </w:rPr>
      </w:pPr>
      <w:r>
        <w:rPr>
          <w:sz w:val="28"/>
        </w:rPr>
        <w:t>___________ Т</w:t>
      </w:r>
      <w:r w:rsidR="008916A0" w:rsidRPr="002822F7">
        <w:rPr>
          <w:sz w:val="28"/>
        </w:rPr>
        <w:t xml:space="preserve">. </w:t>
      </w:r>
      <w:r w:rsidR="0062154D">
        <w:rPr>
          <w:sz w:val="28"/>
        </w:rPr>
        <w:t>С</w:t>
      </w:r>
      <w:r w:rsidR="0062154D">
        <w:rPr>
          <w:sz w:val="28"/>
          <w:lang w:val="kk-KZ"/>
        </w:rPr>
        <w:t>ү</w:t>
      </w:r>
      <w:proofErr w:type="spellStart"/>
      <w:r>
        <w:rPr>
          <w:sz w:val="28"/>
        </w:rPr>
        <w:t>лейменов</w:t>
      </w:r>
      <w:proofErr w:type="spellEnd"/>
    </w:p>
    <w:p w:rsidR="008916A0" w:rsidRPr="002822F7" w:rsidRDefault="0062154D" w:rsidP="008916A0">
      <w:pPr>
        <w:jc w:val="both"/>
        <w:rPr>
          <w:sz w:val="28"/>
        </w:rPr>
      </w:pPr>
      <w:r w:rsidRPr="002822F7">
        <w:rPr>
          <w:sz w:val="28"/>
        </w:rPr>
        <w:t>201</w:t>
      </w:r>
      <w:r>
        <w:rPr>
          <w:sz w:val="28"/>
        </w:rPr>
        <w:t xml:space="preserve">7 </w:t>
      </w:r>
      <w:r>
        <w:rPr>
          <w:sz w:val="28"/>
          <w:lang w:val="kk-KZ"/>
        </w:rPr>
        <w:t>жылғы</w:t>
      </w:r>
      <w:r w:rsidRPr="002822F7">
        <w:rPr>
          <w:sz w:val="28"/>
        </w:rPr>
        <w:t xml:space="preserve"> </w:t>
      </w:r>
      <w:r w:rsidR="008916A0" w:rsidRPr="002822F7">
        <w:rPr>
          <w:sz w:val="28"/>
        </w:rPr>
        <w:t>«_</w:t>
      </w:r>
      <w:r w:rsidR="00B50485">
        <w:rPr>
          <w:sz w:val="28"/>
        </w:rPr>
        <w:t>_</w:t>
      </w:r>
      <w:r w:rsidR="008916A0" w:rsidRPr="002822F7">
        <w:rPr>
          <w:sz w:val="28"/>
        </w:rPr>
        <w:t>__» _______</w:t>
      </w:r>
      <w:r w:rsidR="007E57FD">
        <w:rPr>
          <w:sz w:val="28"/>
        </w:rPr>
        <w:t>__</w:t>
      </w:r>
      <w:r w:rsidR="008916A0" w:rsidRPr="002822F7">
        <w:rPr>
          <w:sz w:val="28"/>
        </w:rPr>
        <w:t xml:space="preserve">_ </w:t>
      </w:r>
    </w:p>
    <w:p w:rsidR="008916A0" w:rsidRPr="002822F7" w:rsidRDefault="008916A0" w:rsidP="008916A0">
      <w:pPr>
        <w:jc w:val="both"/>
        <w:rPr>
          <w:sz w:val="28"/>
        </w:rPr>
      </w:pPr>
    </w:p>
    <w:p w:rsidR="008916A0" w:rsidRDefault="008916A0" w:rsidP="008916A0">
      <w:pPr>
        <w:jc w:val="both"/>
        <w:rPr>
          <w:sz w:val="28"/>
        </w:rPr>
      </w:pPr>
    </w:p>
    <w:p w:rsidR="0062154D" w:rsidRPr="00E674CF" w:rsidRDefault="0062154D" w:rsidP="0062154D">
      <w:pPr>
        <w:pStyle w:val="a8"/>
        <w:tabs>
          <w:tab w:val="left" w:pos="600"/>
          <w:tab w:val="left" w:pos="885"/>
        </w:tabs>
        <w:rPr>
          <w:rFonts w:ascii="Times New Roman" w:hAnsi="Times New Roman"/>
          <w:sz w:val="28"/>
          <w:szCs w:val="28"/>
        </w:rPr>
      </w:pPr>
      <w:r w:rsidRPr="00E674CF">
        <w:rPr>
          <w:rFonts w:ascii="Times New Roman" w:hAnsi="Times New Roman"/>
          <w:sz w:val="28"/>
          <w:szCs w:val="28"/>
        </w:rPr>
        <w:t>«</w:t>
      </w:r>
      <w:r>
        <w:rPr>
          <w:rFonts w:ascii="Times New Roman" w:hAnsi="Times New Roman"/>
          <w:sz w:val="28"/>
          <w:szCs w:val="28"/>
        </w:rPr>
        <w:t>КЕЛІСІЛ</w:t>
      </w:r>
      <w:r>
        <w:rPr>
          <w:rFonts w:ascii="Times New Roman" w:hAnsi="Times New Roman"/>
          <w:sz w:val="28"/>
          <w:szCs w:val="28"/>
          <w:lang w:val="kk-KZ"/>
        </w:rPr>
        <w:t>ДІ</w:t>
      </w:r>
      <w:r w:rsidRPr="00E674CF">
        <w:rPr>
          <w:rFonts w:ascii="Times New Roman" w:hAnsi="Times New Roman"/>
          <w:sz w:val="28"/>
          <w:szCs w:val="28"/>
        </w:rPr>
        <w:t>»</w:t>
      </w:r>
    </w:p>
    <w:p w:rsidR="0062154D" w:rsidRDefault="0062154D" w:rsidP="0062154D">
      <w:pPr>
        <w:pStyle w:val="a8"/>
        <w:rPr>
          <w:rFonts w:ascii="Times New Roman" w:hAnsi="Times New Roman"/>
          <w:sz w:val="28"/>
          <w:szCs w:val="28"/>
          <w:lang w:val="kk-KZ"/>
        </w:rPr>
      </w:pPr>
      <w:r>
        <w:rPr>
          <w:rFonts w:ascii="Times New Roman" w:hAnsi="Times New Roman"/>
          <w:sz w:val="28"/>
          <w:szCs w:val="28"/>
          <w:lang w:val="kk-KZ"/>
        </w:rPr>
        <w:t xml:space="preserve">Қазақстан Республикасы </w:t>
      </w:r>
    </w:p>
    <w:p w:rsidR="0062154D" w:rsidRPr="000035E9" w:rsidRDefault="0062154D" w:rsidP="0062154D">
      <w:pPr>
        <w:pStyle w:val="a8"/>
        <w:rPr>
          <w:rFonts w:ascii="Times New Roman" w:hAnsi="Times New Roman"/>
          <w:sz w:val="28"/>
          <w:szCs w:val="28"/>
          <w:lang w:val="kk-KZ"/>
        </w:rPr>
      </w:pPr>
      <w:r>
        <w:rPr>
          <w:rFonts w:ascii="Times New Roman" w:hAnsi="Times New Roman"/>
          <w:sz w:val="28"/>
          <w:szCs w:val="28"/>
          <w:lang w:val="kk-KZ"/>
        </w:rPr>
        <w:t>Инвестициялар және даму министрі</w:t>
      </w:r>
      <w:r w:rsidRPr="000035E9">
        <w:rPr>
          <w:rFonts w:ascii="Times New Roman" w:hAnsi="Times New Roman"/>
          <w:sz w:val="28"/>
          <w:szCs w:val="28"/>
        </w:rPr>
        <w:t xml:space="preserve">          </w:t>
      </w:r>
    </w:p>
    <w:p w:rsidR="000B1637" w:rsidRPr="002B1CE1" w:rsidRDefault="0062154D" w:rsidP="000B1637">
      <w:pPr>
        <w:tabs>
          <w:tab w:val="left" w:pos="1080"/>
        </w:tabs>
        <w:ind w:right="-85"/>
        <w:jc w:val="both"/>
        <w:rPr>
          <w:sz w:val="28"/>
          <w:szCs w:val="28"/>
        </w:rPr>
      </w:pPr>
      <w:r>
        <w:rPr>
          <w:sz w:val="28"/>
          <w:szCs w:val="28"/>
        </w:rPr>
        <w:t xml:space="preserve">______________ Ж. </w:t>
      </w:r>
      <w:r>
        <w:rPr>
          <w:sz w:val="28"/>
          <w:szCs w:val="28"/>
          <w:lang w:val="kk-KZ"/>
        </w:rPr>
        <w:t>Қ</w:t>
      </w:r>
      <w:proofErr w:type="spellStart"/>
      <w:r w:rsidR="000B1637" w:rsidRPr="002B1CE1">
        <w:rPr>
          <w:sz w:val="28"/>
          <w:szCs w:val="28"/>
        </w:rPr>
        <w:t>асымбек</w:t>
      </w:r>
      <w:proofErr w:type="spellEnd"/>
    </w:p>
    <w:p w:rsidR="000B1637" w:rsidRPr="002822F7" w:rsidRDefault="0062154D" w:rsidP="008916A0">
      <w:pPr>
        <w:jc w:val="both"/>
        <w:rPr>
          <w:sz w:val="28"/>
        </w:rPr>
      </w:pPr>
      <w:r w:rsidRPr="002B1CE1">
        <w:rPr>
          <w:sz w:val="28"/>
          <w:szCs w:val="28"/>
          <w:lang w:val="kk-KZ"/>
        </w:rPr>
        <w:t>201</w:t>
      </w:r>
      <w:r>
        <w:rPr>
          <w:sz w:val="28"/>
          <w:szCs w:val="28"/>
          <w:lang w:val="kk-KZ"/>
        </w:rPr>
        <w:t>7 жылғы</w:t>
      </w:r>
      <w:r w:rsidRPr="002B1CE1">
        <w:rPr>
          <w:sz w:val="28"/>
          <w:szCs w:val="28"/>
          <w:lang w:val="kk-KZ"/>
        </w:rPr>
        <w:t xml:space="preserve"> </w:t>
      </w:r>
      <w:r w:rsidR="000B1637" w:rsidRPr="002B1CE1">
        <w:rPr>
          <w:sz w:val="28"/>
          <w:szCs w:val="28"/>
          <w:lang w:val="kk-KZ"/>
        </w:rPr>
        <w:t>«</w:t>
      </w:r>
      <w:r w:rsidR="00B50485">
        <w:rPr>
          <w:sz w:val="28"/>
          <w:szCs w:val="28"/>
          <w:lang w:val="kk-KZ"/>
        </w:rPr>
        <w:t>____</w:t>
      </w:r>
      <w:r w:rsidR="000B1637" w:rsidRPr="002B1CE1">
        <w:rPr>
          <w:sz w:val="28"/>
          <w:szCs w:val="28"/>
          <w:lang w:val="kk-KZ"/>
        </w:rPr>
        <w:t>» __________</w:t>
      </w:r>
      <w:r w:rsidR="007E57FD">
        <w:rPr>
          <w:sz w:val="28"/>
          <w:szCs w:val="28"/>
          <w:lang w:val="kk-KZ"/>
        </w:rPr>
        <w:t>_</w:t>
      </w:r>
      <w:r w:rsidR="000B1637" w:rsidRPr="002B1CE1">
        <w:rPr>
          <w:sz w:val="28"/>
          <w:szCs w:val="28"/>
          <w:lang w:val="kk-KZ"/>
        </w:rPr>
        <w:t xml:space="preserve">_ </w:t>
      </w:r>
    </w:p>
    <w:sectPr w:rsidR="000B1637" w:rsidRPr="002822F7" w:rsidSect="003B160D">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864" w:rsidRDefault="00C71864" w:rsidP="00D144D8">
      <w:r>
        <w:separator/>
      </w:r>
    </w:p>
  </w:endnote>
  <w:endnote w:type="continuationSeparator" w:id="0">
    <w:p w:rsidR="00C71864" w:rsidRDefault="00C71864" w:rsidP="00D14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864" w:rsidRDefault="00C71864" w:rsidP="00D144D8">
      <w:r>
        <w:separator/>
      </w:r>
    </w:p>
  </w:footnote>
  <w:footnote w:type="continuationSeparator" w:id="0">
    <w:p w:rsidR="00C71864" w:rsidRDefault="00C71864" w:rsidP="00D14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983882"/>
      <w:docPartObj>
        <w:docPartGallery w:val="Page Numbers (Top of Page)"/>
        <w:docPartUnique/>
      </w:docPartObj>
    </w:sdtPr>
    <w:sdtEndPr/>
    <w:sdtContent>
      <w:p w:rsidR="00D144D8" w:rsidRDefault="00D144D8">
        <w:pPr>
          <w:pStyle w:val="a3"/>
          <w:jc w:val="center"/>
        </w:pPr>
        <w:r>
          <w:fldChar w:fldCharType="begin"/>
        </w:r>
        <w:r>
          <w:instrText>PAGE   \* MERGEFORMAT</w:instrText>
        </w:r>
        <w:r>
          <w:fldChar w:fldCharType="separate"/>
        </w:r>
        <w:r w:rsidR="00CD4EA7">
          <w:rPr>
            <w:noProof/>
          </w:rPr>
          <w:t>2</w:t>
        </w:r>
        <w:r>
          <w:fldChar w:fldCharType="end"/>
        </w:r>
      </w:p>
    </w:sdtContent>
  </w:sdt>
  <w:p w:rsidR="00D144D8" w:rsidRDefault="00D144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D6E"/>
    <w:rsid w:val="00063D5B"/>
    <w:rsid w:val="00096E6B"/>
    <w:rsid w:val="000B1637"/>
    <w:rsid w:val="000E5E82"/>
    <w:rsid w:val="001F203E"/>
    <w:rsid w:val="0024141C"/>
    <w:rsid w:val="00254D6E"/>
    <w:rsid w:val="00280091"/>
    <w:rsid w:val="002822F7"/>
    <w:rsid w:val="002B4CFD"/>
    <w:rsid w:val="002C3067"/>
    <w:rsid w:val="002C6974"/>
    <w:rsid w:val="003000D9"/>
    <w:rsid w:val="003B160D"/>
    <w:rsid w:val="003C08C7"/>
    <w:rsid w:val="003E2777"/>
    <w:rsid w:val="003E7B67"/>
    <w:rsid w:val="004D39D6"/>
    <w:rsid w:val="0056494A"/>
    <w:rsid w:val="00576067"/>
    <w:rsid w:val="005901A8"/>
    <w:rsid w:val="0062154D"/>
    <w:rsid w:val="00625F5D"/>
    <w:rsid w:val="00672906"/>
    <w:rsid w:val="00755D8B"/>
    <w:rsid w:val="00760136"/>
    <w:rsid w:val="007E57FD"/>
    <w:rsid w:val="00814405"/>
    <w:rsid w:val="00876928"/>
    <w:rsid w:val="008916A0"/>
    <w:rsid w:val="008A4F7F"/>
    <w:rsid w:val="00912338"/>
    <w:rsid w:val="009F77EA"/>
    <w:rsid w:val="00A37B00"/>
    <w:rsid w:val="00B50485"/>
    <w:rsid w:val="00C230AF"/>
    <w:rsid w:val="00C25371"/>
    <w:rsid w:val="00C52826"/>
    <w:rsid w:val="00C71864"/>
    <w:rsid w:val="00CB13DF"/>
    <w:rsid w:val="00CD4EA7"/>
    <w:rsid w:val="00D144D8"/>
    <w:rsid w:val="00D62EEC"/>
    <w:rsid w:val="00D66949"/>
    <w:rsid w:val="00E11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6A0"/>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916A0"/>
  </w:style>
  <w:style w:type="paragraph" w:customStyle="1" w:styleId="j11">
    <w:name w:val="j11"/>
    <w:basedOn w:val="a"/>
    <w:rsid w:val="008916A0"/>
    <w:pPr>
      <w:spacing w:before="280" w:after="280"/>
    </w:pPr>
  </w:style>
  <w:style w:type="character" w:customStyle="1" w:styleId="s0">
    <w:name w:val="s0"/>
    <w:rsid w:val="008916A0"/>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header"/>
    <w:basedOn w:val="a"/>
    <w:link w:val="a4"/>
    <w:uiPriority w:val="99"/>
    <w:unhideWhenUsed/>
    <w:rsid w:val="00D144D8"/>
    <w:pPr>
      <w:tabs>
        <w:tab w:val="center" w:pos="4677"/>
        <w:tab w:val="right" w:pos="9355"/>
      </w:tabs>
    </w:pPr>
  </w:style>
  <w:style w:type="character" w:customStyle="1" w:styleId="a4">
    <w:name w:val="Верхний колонтитул Знак"/>
    <w:basedOn w:val="a0"/>
    <w:link w:val="a3"/>
    <w:uiPriority w:val="99"/>
    <w:rsid w:val="00D144D8"/>
    <w:rPr>
      <w:rFonts w:ascii="Times New Roman" w:eastAsia="Times New Roman" w:hAnsi="Times New Roman" w:cs="Times New Roman"/>
      <w:sz w:val="24"/>
      <w:szCs w:val="24"/>
      <w:lang w:eastAsia="zh-CN"/>
    </w:rPr>
  </w:style>
  <w:style w:type="paragraph" w:styleId="a5">
    <w:name w:val="footer"/>
    <w:basedOn w:val="a"/>
    <w:link w:val="a6"/>
    <w:uiPriority w:val="99"/>
    <w:unhideWhenUsed/>
    <w:rsid w:val="00D144D8"/>
    <w:pPr>
      <w:tabs>
        <w:tab w:val="center" w:pos="4677"/>
        <w:tab w:val="right" w:pos="9355"/>
      </w:tabs>
    </w:pPr>
  </w:style>
  <w:style w:type="character" w:customStyle="1" w:styleId="a6">
    <w:name w:val="Нижний колонтитул Знак"/>
    <w:basedOn w:val="a0"/>
    <w:link w:val="a5"/>
    <w:uiPriority w:val="99"/>
    <w:rsid w:val="00D144D8"/>
    <w:rPr>
      <w:rFonts w:ascii="Times New Roman" w:eastAsia="Times New Roman" w:hAnsi="Times New Roman" w:cs="Times New Roman"/>
      <w:sz w:val="24"/>
      <w:szCs w:val="24"/>
      <w:lang w:eastAsia="zh-CN"/>
    </w:rPr>
  </w:style>
  <w:style w:type="paragraph" w:styleId="a7">
    <w:name w:val="Normal (Web)"/>
    <w:basedOn w:val="a"/>
    <w:uiPriority w:val="99"/>
    <w:semiHidden/>
    <w:unhideWhenUsed/>
    <w:rsid w:val="000B1637"/>
    <w:pPr>
      <w:suppressAutoHyphens w:val="0"/>
      <w:spacing w:before="100" w:beforeAutospacing="1" w:after="100" w:afterAutospacing="1"/>
    </w:pPr>
    <w:rPr>
      <w:lang w:eastAsia="ru-RU"/>
    </w:rPr>
  </w:style>
  <w:style w:type="paragraph" w:styleId="a8">
    <w:name w:val="No Spacing"/>
    <w:uiPriority w:val="99"/>
    <w:qFormat/>
    <w:rsid w:val="0062154D"/>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6A0"/>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916A0"/>
  </w:style>
  <w:style w:type="paragraph" w:customStyle="1" w:styleId="j11">
    <w:name w:val="j11"/>
    <w:basedOn w:val="a"/>
    <w:rsid w:val="008916A0"/>
    <w:pPr>
      <w:spacing w:before="280" w:after="280"/>
    </w:pPr>
  </w:style>
  <w:style w:type="character" w:customStyle="1" w:styleId="s0">
    <w:name w:val="s0"/>
    <w:rsid w:val="008916A0"/>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header"/>
    <w:basedOn w:val="a"/>
    <w:link w:val="a4"/>
    <w:uiPriority w:val="99"/>
    <w:unhideWhenUsed/>
    <w:rsid w:val="00D144D8"/>
    <w:pPr>
      <w:tabs>
        <w:tab w:val="center" w:pos="4677"/>
        <w:tab w:val="right" w:pos="9355"/>
      </w:tabs>
    </w:pPr>
  </w:style>
  <w:style w:type="character" w:customStyle="1" w:styleId="a4">
    <w:name w:val="Верхний колонтитул Знак"/>
    <w:basedOn w:val="a0"/>
    <w:link w:val="a3"/>
    <w:uiPriority w:val="99"/>
    <w:rsid w:val="00D144D8"/>
    <w:rPr>
      <w:rFonts w:ascii="Times New Roman" w:eastAsia="Times New Roman" w:hAnsi="Times New Roman" w:cs="Times New Roman"/>
      <w:sz w:val="24"/>
      <w:szCs w:val="24"/>
      <w:lang w:eastAsia="zh-CN"/>
    </w:rPr>
  </w:style>
  <w:style w:type="paragraph" w:styleId="a5">
    <w:name w:val="footer"/>
    <w:basedOn w:val="a"/>
    <w:link w:val="a6"/>
    <w:uiPriority w:val="99"/>
    <w:unhideWhenUsed/>
    <w:rsid w:val="00D144D8"/>
    <w:pPr>
      <w:tabs>
        <w:tab w:val="center" w:pos="4677"/>
        <w:tab w:val="right" w:pos="9355"/>
      </w:tabs>
    </w:pPr>
  </w:style>
  <w:style w:type="character" w:customStyle="1" w:styleId="a6">
    <w:name w:val="Нижний колонтитул Знак"/>
    <w:basedOn w:val="a0"/>
    <w:link w:val="a5"/>
    <w:uiPriority w:val="99"/>
    <w:rsid w:val="00D144D8"/>
    <w:rPr>
      <w:rFonts w:ascii="Times New Roman" w:eastAsia="Times New Roman" w:hAnsi="Times New Roman" w:cs="Times New Roman"/>
      <w:sz w:val="24"/>
      <w:szCs w:val="24"/>
      <w:lang w:eastAsia="zh-CN"/>
    </w:rPr>
  </w:style>
  <w:style w:type="paragraph" w:styleId="a7">
    <w:name w:val="Normal (Web)"/>
    <w:basedOn w:val="a"/>
    <w:uiPriority w:val="99"/>
    <w:semiHidden/>
    <w:unhideWhenUsed/>
    <w:rsid w:val="000B1637"/>
    <w:pPr>
      <w:suppressAutoHyphens w:val="0"/>
      <w:spacing w:before="100" w:beforeAutospacing="1" w:after="100" w:afterAutospacing="1"/>
    </w:pPr>
    <w:rPr>
      <w:lang w:eastAsia="ru-RU"/>
    </w:rPr>
  </w:style>
  <w:style w:type="paragraph" w:styleId="a8">
    <w:name w:val="No Spacing"/>
    <w:uiPriority w:val="99"/>
    <w:qFormat/>
    <w:rsid w:val="0062154D"/>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46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451</Words>
  <Characters>2575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 Есимбекова</dc:creator>
  <cp:keywords/>
  <dc:description/>
  <cp:lastModifiedBy>Есимбекова  Жанар Әбжалиқызы</cp:lastModifiedBy>
  <cp:revision>27</cp:revision>
  <cp:lastPrinted>2016-01-26T11:57:00Z</cp:lastPrinted>
  <dcterms:created xsi:type="dcterms:W3CDTF">2016-01-08T04:18:00Z</dcterms:created>
  <dcterms:modified xsi:type="dcterms:W3CDTF">2017-07-05T09:59:00Z</dcterms:modified>
</cp:coreProperties>
</file>