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AC36F">
      <w:pPr>
        <w:shd w:val="clear" w:color="auto" w:fill="FFFFFF"/>
        <w:spacing w:before="324" w:after="162" w:line="240" w:lineRule="auto"/>
        <w:jc w:val="center"/>
        <w:outlineLvl w:val="0"/>
        <w:rPr>
          <w:rFonts w:ascii="Times New Roman" w:hAnsi="Times New Roman" w:eastAsia="Times New Roman" w:cs="Times New Roman"/>
          <w:kern w:val="36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kern w:val="36"/>
          <w:sz w:val="32"/>
          <w:szCs w:val="32"/>
          <w:lang w:eastAsia="ru-RU"/>
        </w:rPr>
        <w:t>Информация родителям о профилактических прививках детям</w:t>
      </w:r>
    </w:p>
    <w:p w14:paraId="6A269282">
      <w:pPr>
        <w:numPr>
          <w:numId w:val="0"/>
        </w:numPr>
        <w:shd w:val="clear" w:color="auto" w:fill="FFFFFF"/>
        <w:spacing w:before="32" w:after="0" w:line="240" w:lineRule="auto"/>
        <w:textAlignment w:val="top"/>
        <w:rPr>
          <w:rFonts w:ascii="Arial" w:hAnsi="Arial" w:eastAsia="Times New Roman" w:cs="Arial"/>
          <w:color w:val="3D3D3D"/>
          <w:sz w:val="21"/>
          <w:szCs w:val="21"/>
          <w:lang w:eastAsia="ru-RU"/>
        </w:rPr>
      </w:pPr>
    </w:p>
    <w:p w14:paraId="31EB8C32">
      <w:pPr>
        <w:spacing w:after="162" w:line="240" w:lineRule="auto"/>
        <w:ind w:firstLine="560" w:firstLineChars="200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Ежегодно в нашей стране тысячи детей переносят различные инфекционные заболевания. Особенно часто и тяжело болеют дети, которым не сделаны прививки или вакцинация была проведена несвоевременно и не в полном объеме.</w:t>
      </w:r>
    </w:p>
    <w:p w14:paraId="766098BF">
      <w:pPr>
        <w:spacing w:after="162" w:line="240" w:lineRule="auto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Многих инфекций, а также их осложнений и тяжелых последствий можно было избежать, если бы родители необоснованно не отказывались</w:t>
      </w:r>
      <w:r>
        <w:rPr>
          <w:rFonts w:hint="default"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val="en-US" w:eastAsia="ru-RU"/>
        </w:rPr>
        <w:t xml:space="preserve">  </w:t>
      </w: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от профилактических прививок.</w:t>
      </w:r>
    </w:p>
    <w:p w14:paraId="4D805844">
      <w:pPr>
        <w:spacing w:after="162" w:line="240" w:lineRule="auto"/>
        <w:ind w:firstLine="560" w:firstLineChars="200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Вакцинация детей – один из самых эффективных методов профилактики управляемых инфекций - обеспечила ликвидацию такого опасного заболевания, как натуральная оспа, снизила до единичных случаев заболеваемость дифтерией, корью, полиомиелитом, краснухой. Почти полностью удалось предотвратить заболеваемость вирусным гепатитом.</w:t>
      </w:r>
    </w:p>
    <w:p w14:paraId="3D5495C3">
      <w:pPr>
        <w:spacing w:after="162" w:line="240" w:lineRule="auto"/>
        <w:ind w:firstLine="420" w:firstLineChars="150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В Республике Казахстан  действует национальный календарь профилактических прививок. Он предусматривает проведение массовой бесплатной иммунизации в строго определенном возрасте против основных инфекционных болезней: туберкулеза, полиомиелита, коклюша, дифтерии, столбняка, кори, краснухи, эпидемического паротита, гепатита «В» и гепатита А, пневмококковой инфекции.        </w:t>
      </w:r>
    </w:p>
    <w:p w14:paraId="442FBA34">
      <w:pPr>
        <w:spacing w:after="162" w:line="240" w:lineRule="auto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За эру своего применения вакцины доказали свое положительное действие, спасая жизни и здоровье людей, ликвидируя эпидемии, ведя к возможности ликвидации ряда инфекционных заболеваний.</w:t>
      </w:r>
    </w:p>
    <w:p w14:paraId="0D745503">
      <w:pPr>
        <w:spacing w:after="162" w:line="240" w:lineRule="auto"/>
        <w:ind w:firstLine="560" w:firstLineChars="200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Тем не менее, несмотря на позитивные результаты вакцинопрофилактики во всем мире, в нашей стране  многие родители сознательно отказываются от вакцинации своих детей. Социальный вред антипрививочной кампании очевиден. Постепенно, то в одном, то в другом месте – городе, территории, республике возникают вспышки опасных инфекционных заболеваний. Отказы от вакцинации по немедицинским показаниям, приводят прививками к увеличению частоты заболеваний среди не привитых или частично привитых корью, коклюшем, дифтерией, гепатитом «В» и  др.</w:t>
      </w:r>
    </w:p>
    <w:p w14:paraId="0C9DAD76">
      <w:pPr>
        <w:spacing w:after="162" w:line="240" w:lineRule="auto"/>
        <w:ind w:firstLine="560" w:firstLineChars="200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Вот доводы и аргументы в пользу вакцинации, которые в педиатры считают убедительными и неопровержимыми:</w:t>
      </w:r>
    </w:p>
    <w:p w14:paraId="35232B08">
      <w:pPr>
        <w:spacing w:after="162" w:line="240" w:lineRule="auto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·        Профилактические прививки – важная составляющая в борьбе с инфекциями. Уровень заболеваемости зависит во многом от числа привитых в популяции.</w:t>
      </w:r>
    </w:p>
    <w:p w14:paraId="732A47DA">
      <w:pPr>
        <w:spacing w:after="162" w:line="240" w:lineRule="auto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·        Вакцинация создает индивидуальную невосприимчивость к определенной инфекции.</w:t>
      </w:r>
    </w:p>
    <w:p w14:paraId="0A326C3C">
      <w:pPr>
        <w:spacing w:after="162" w:line="240" w:lineRule="auto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·        В результате вакцинации создается выработка организмом активного искусственного специфического иммунитета. Активного, так как организм сам вырабатывает антитела – клеточную защиту. Искусственного, потому что вакцина вводится; специфического – так как иммунитет формируется  против конкретной инфекции.</w:t>
      </w:r>
    </w:p>
    <w:p w14:paraId="777550CB">
      <w:pPr>
        <w:spacing w:after="162" w:line="240" w:lineRule="auto"/>
        <w:ind w:firstLine="560" w:firstLineChars="200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 Во многих странах, благодаря иммунизации по Национальному Календарю прививок удалось ликвидировать полиомиелит, токсические формы дифтерии, значительно снизилась заболеваемость корью, паротитом и краснухой.</w:t>
      </w:r>
    </w:p>
    <w:p w14:paraId="48049A23">
      <w:pPr>
        <w:spacing w:after="162" w:line="240" w:lineRule="auto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           </w:t>
      </w:r>
      <w:r>
        <w:rPr>
          <w:rFonts w:ascii="Times New Roman" w:hAnsi="Times New Roman" w:eastAsia="Times New Roman" w:cs="Times New Roman"/>
          <w:b/>
          <w:bCs/>
          <w:color w:val="3D3D3D"/>
          <w:sz w:val="28"/>
          <w:u w:val="single"/>
          <w:lang w:eastAsia="ru-RU"/>
        </w:rPr>
        <w:t>Часто родители задают вопросы по различным аспектам вакцинопрофилактики. Вот некоторые из них:</w:t>
      </w:r>
    </w:p>
    <w:p w14:paraId="1D57DC30">
      <w:pPr>
        <w:spacing w:after="162" w:line="240" w:lineRule="auto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hAnsi="Times New Roman" w:eastAsia="Times New Roman" w:cs="Times New Roman"/>
          <w:b/>
          <w:bCs/>
          <w:color w:val="3D3D3D"/>
          <w:sz w:val="28"/>
          <w:lang w:eastAsia="ru-RU"/>
        </w:rPr>
        <w:t>Зачем нужны детям профилактические прививки?</w:t>
      </w:r>
    </w:p>
    <w:p w14:paraId="19A26646">
      <w:pPr>
        <w:spacing w:after="162" w:line="240" w:lineRule="auto"/>
        <w:ind w:firstLine="560" w:firstLineChars="200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Каждый ребенок имеет право быть защищенным от инфекционных заболеваний.</w:t>
      </w:r>
    </w:p>
    <w:p w14:paraId="707E3BA1">
      <w:pPr>
        <w:spacing w:after="162" w:line="240" w:lineRule="auto"/>
        <w:ind w:firstLine="560" w:firstLineChars="200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Прививки, полученные ребенком в детстве, создают иммунитет, то есть невосприимчивость организма к инфекциям.</w:t>
      </w:r>
    </w:p>
    <w:p w14:paraId="04BF3EBB">
      <w:pPr>
        <w:spacing w:after="162" w:line="240" w:lineRule="auto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hAnsi="Times New Roman" w:eastAsia="Times New Roman" w:cs="Times New Roman"/>
          <w:b/>
          <w:bCs/>
          <w:color w:val="3D3D3D"/>
          <w:sz w:val="28"/>
          <w:lang w:eastAsia="ru-RU"/>
        </w:rPr>
        <w:t>Всем ли детям можно делать прививки?</w:t>
      </w:r>
    </w:p>
    <w:p w14:paraId="7807BF44">
      <w:pPr>
        <w:spacing w:after="162" w:line="240" w:lineRule="auto"/>
        <w:ind w:firstLine="700" w:firstLineChars="250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Существуют медицинские противопоказания к проведению профилактических прививок. Их определяет только врач.</w:t>
      </w:r>
    </w:p>
    <w:p w14:paraId="7AA50BA5">
      <w:pPr>
        <w:spacing w:after="162" w:line="240" w:lineRule="auto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 </w:t>
      </w:r>
      <w:r>
        <w:rPr>
          <w:rFonts w:hint="default"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val="en-US" w:eastAsia="ru-RU"/>
        </w:rPr>
        <w:t xml:space="preserve">     </w:t>
      </w:r>
      <w:r>
        <w:rPr>
          <w:rFonts w:ascii="Times New Roman" w:hAnsi="Times New Roman" w:eastAsia="Times New Roman" w:cs="Times New Roman"/>
          <w:b/>
          <w:bCs/>
          <w:color w:val="3D3D3D"/>
          <w:sz w:val="28"/>
          <w:lang w:eastAsia="ru-RU"/>
        </w:rPr>
        <w:t>Почему прививки делают повторно?</w:t>
      </w:r>
    </w:p>
    <w:p w14:paraId="071ECBEA">
      <w:pPr>
        <w:spacing w:after="162" w:line="240" w:lineRule="auto"/>
        <w:ind w:firstLine="700" w:firstLineChars="250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Для поддержания надежного иммунитета.</w:t>
      </w:r>
    </w:p>
    <w:p w14:paraId="708A80EF">
      <w:pPr>
        <w:spacing w:after="162" w:line="240" w:lineRule="auto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hAnsi="Times New Roman" w:eastAsia="Times New Roman" w:cs="Times New Roman"/>
          <w:b/>
          <w:bCs/>
          <w:color w:val="3D3D3D"/>
          <w:sz w:val="28"/>
          <w:lang w:eastAsia="ru-RU"/>
        </w:rPr>
        <w:t>Оказывают ли вакцины отрицательное влияние на организм ребенка?</w:t>
      </w:r>
    </w:p>
    <w:p w14:paraId="39123718">
      <w:pPr>
        <w:spacing w:after="162" w:line="240" w:lineRule="auto"/>
        <w:ind w:firstLine="700" w:firstLineChars="250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Все вакцины, применяемые в нашей стране, проходят тщательный контроль и соответствуют  мировым стандартам. Они не оказывают вредного влияния на организм ребенка.</w:t>
      </w:r>
    </w:p>
    <w:p w14:paraId="79B7EC21">
      <w:pPr>
        <w:spacing w:after="162" w:line="240" w:lineRule="auto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hAnsi="Times New Roman" w:eastAsia="Times New Roman" w:cs="Times New Roman"/>
          <w:b/>
          <w:bCs/>
          <w:color w:val="3D3D3D"/>
          <w:sz w:val="28"/>
          <w:lang w:eastAsia="ru-RU"/>
        </w:rPr>
        <w:t>Можно ли прививать часто болеющих, ослабленных детей?</w:t>
      </w:r>
    </w:p>
    <w:p w14:paraId="79743DB2">
      <w:pPr>
        <w:spacing w:after="162" w:line="240" w:lineRule="auto"/>
        <w:ind w:firstLine="560" w:firstLineChars="200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Таких детей необходимо прививать в первую очередь, так как они наиболее подвержены инфекциям, протекающих у них, как правило, в тяжелой форме.</w:t>
      </w:r>
    </w:p>
    <w:p w14:paraId="3C63E0EF">
      <w:pPr>
        <w:spacing w:after="162" w:line="240" w:lineRule="auto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hAnsi="Times New Roman" w:eastAsia="Times New Roman" w:cs="Times New Roman"/>
          <w:b/>
          <w:bCs/>
          <w:color w:val="3D3D3D"/>
          <w:sz w:val="28"/>
          <w:lang w:eastAsia="ru-RU"/>
        </w:rPr>
        <w:t>Можно ли прививать детей с хроническими заболеваниями</w:t>
      </w: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?</w:t>
      </w:r>
    </w:p>
    <w:p w14:paraId="28A16C68">
      <w:pPr>
        <w:spacing w:after="162" w:line="240" w:lineRule="auto"/>
        <w:ind w:firstLine="420" w:firstLineChars="150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Детей с хроническими заболеваниями можно прививать так же, как и здоровых, но только вне периода обострения болезни.</w:t>
      </w:r>
    </w:p>
    <w:p w14:paraId="30E21A60">
      <w:pPr>
        <w:spacing w:after="162" w:line="240" w:lineRule="auto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hAnsi="Times New Roman" w:eastAsia="Times New Roman" w:cs="Times New Roman"/>
          <w:b/>
          <w:bCs/>
          <w:color w:val="3D3D3D"/>
          <w:sz w:val="28"/>
          <w:lang w:eastAsia="ru-RU"/>
        </w:rPr>
        <w:t>Не вызывают ли вакцины аллергию у детей?</w:t>
      </w:r>
    </w:p>
    <w:p w14:paraId="1F29E32E">
      <w:pPr>
        <w:spacing w:after="162" w:line="240" w:lineRule="auto"/>
        <w:ind w:firstLine="560" w:firstLineChars="200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Научные исследования и клинические наблюдения показали, что даже у детей с аллергией вакцины не вызывают аллергических реакций.</w:t>
      </w:r>
    </w:p>
    <w:p w14:paraId="16634F01">
      <w:pPr>
        <w:spacing w:after="162" w:line="240" w:lineRule="auto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hAnsi="Times New Roman" w:eastAsia="Times New Roman" w:cs="Times New Roman"/>
          <w:b/>
          <w:bCs/>
          <w:color w:val="3D3D3D"/>
          <w:sz w:val="28"/>
          <w:lang w:eastAsia="ru-RU"/>
        </w:rPr>
        <w:t>Может ли быть у ребенка реакция на прививку?</w:t>
      </w:r>
    </w:p>
    <w:p w14:paraId="5537B39C">
      <w:pPr>
        <w:spacing w:after="162" w:line="240" w:lineRule="auto"/>
        <w:ind w:firstLine="700" w:firstLineChars="250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У некоторых детей в первые дни может быть реакция на прививку. Однак</w:t>
      </w:r>
      <w:r>
        <w:rPr>
          <w:rFonts w:hint="default"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угроза здоровью от инфекционных болезней в тысячи раз выше, чем от крайне редко встречающихся осложнений. Наиболее типичными являются покраснение, припухлость в месте прививки и небольшое повышение температуры. Обычно они исчезают без применения лекарственных препаратов.</w:t>
      </w:r>
    </w:p>
    <w:p w14:paraId="6F0D8E1D">
      <w:pPr>
        <w:spacing w:after="162" w:line="240" w:lineRule="auto"/>
        <w:ind w:firstLine="280" w:firstLineChars="100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color w:val="3D3D3D"/>
          <w:sz w:val="28"/>
          <w:lang w:eastAsia="ru-RU"/>
        </w:rPr>
        <w:t>Может ли заболеть привитый ребенок?</w:t>
      </w:r>
    </w:p>
    <w:p w14:paraId="69093395">
      <w:pPr>
        <w:spacing w:after="162" w:line="240" w:lineRule="auto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Да, может, так как ни одна вакцина не дает 100% гарантии защиты от инфекции. Но это происходит редко. Привитый ребенок переносит заболевание в легкой форме и без осложнений.</w:t>
      </w:r>
    </w:p>
    <w:p w14:paraId="5E28C755">
      <w:pPr>
        <w:spacing w:after="162" w:line="240" w:lineRule="auto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 </w:t>
      </w:r>
      <w:r>
        <w:rPr>
          <w:rFonts w:hint="default"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val="en-US" w:eastAsia="ru-RU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color w:val="3D3D3D"/>
          <w:sz w:val="28"/>
          <w:u w:val="single"/>
          <w:lang w:eastAsia="ru-RU"/>
        </w:rPr>
        <w:t>Как нужно готовить ребенка к прививкам?</w:t>
      </w:r>
    </w:p>
    <w:p w14:paraId="6CD2653C">
      <w:pPr>
        <w:spacing w:after="162" w:line="240" w:lineRule="auto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Родители должны оберегать ребенка от контактов с инфекционными  больными. Детям с пищевой аллергией необходимо строго соблюдать диету. За неделю до прививки не следует вводить новый прикорм или новые продукты питания. Для ребенка постарше, который уже понимает, что его ожидает в прививочном кабинете, очень важна психологическая подготовка. Нужно рассеять детские страхи и никогда, даже в шутку не пугать ребенка уколами и прививками. Очень важно поддержать и подбодрить его. </w:t>
      </w:r>
    </w:p>
    <w:p w14:paraId="2621EEF3">
      <w:pPr>
        <w:spacing w:after="162" w:line="240" w:lineRule="auto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В день прививки ребенка осматривает врач, ему измеряется температура.</w:t>
      </w:r>
    </w:p>
    <w:p w14:paraId="672F9774">
      <w:pPr>
        <w:spacing w:after="162" w:line="240" w:lineRule="auto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 </w:t>
      </w:r>
      <w:r>
        <w:rPr>
          <w:rFonts w:hint="default"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val="en-US" w:eastAsia="ru-RU"/>
        </w:rPr>
        <w:t xml:space="preserve">   </w:t>
      </w:r>
      <w:r>
        <w:rPr>
          <w:rFonts w:ascii="Times New Roman" w:hAnsi="Times New Roman" w:eastAsia="Times New Roman" w:cs="Times New Roman"/>
          <w:b/>
          <w:bCs/>
          <w:color w:val="3D3D3D"/>
          <w:sz w:val="28"/>
          <w:lang w:eastAsia="ru-RU"/>
        </w:rPr>
        <w:t>В чем нуждается ребенок после проведения прививки?</w:t>
      </w: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  </w:t>
      </w:r>
    </w:p>
    <w:p w14:paraId="4C5FF29F">
      <w:pPr>
        <w:spacing w:after="162" w:line="240" w:lineRule="auto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Во внимательном отношении к себе со стороны родителей. В прививочном кабинете малыш особенно нуждается в поддержке: от укола может быть немного больно, но лишь несколько секунд; и плакать, вовсе не возбраняется.</w:t>
      </w:r>
    </w:p>
    <w:p w14:paraId="3B79F81F">
      <w:pPr>
        <w:spacing w:after="162" w:line="240" w:lineRule="auto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После прививки первые 30 минут рекомендуется находиться в поликлинике под наблюдением медицинских работников для оказания быстрой квалифицированной помощи в случае возникновения немедленных аллергических реакций. В последующие несколько дней после прививки у ребенка может снизиться аппетит, появиться капризы. В месте инъекции может появиться уплотнение и покраснение – это обычная реакция на введение вакцины и исчезает через 2-3 дня. В редких случаях повышается температура тела, поэтому наготове должно быть жаропонижающее средство, оно понадобиться, если  повышение температуры будет выше 38 градусов. В первые сутки после прививки лучше не купать ребенка, долго не гулять и исключить контакт с больными респираторной инфекцией членами семьи и друзьями.   В случае изменения поведения ребенка, повышения температуры, появления жалоб, родители должны обратиться к врачу.</w:t>
      </w:r>
    </w:p>
    <w:p w14:paraId="787DAD7F">
      <w:pPr>
        <w:spacing w:after="162" w:line="240" w:lineRule="auto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hAnsi="Times New Roman" w:eastAsia="Times New Roman" w:cs="Times New Roman"/>
          <w:b/>
          <w:bCs/>
          <w:color w:val="3D3D3D"/>
          <w:sz w:val="28"/>
          <w:u w:val="single"/>
          <w:lang w:eastAsia="ru-RU"/>
        </w:rPr>
        <w:t>Родители! Помните!</w:t>
      </w:r>
    </w:p>
    <w:p w14:paraId="2F633FA0">
      <w:pPr>
        <w:spacing w:after="162" w:line="240" w:lineRule="auto"/>
        <w:jc w:val="both"/>
        <w:rPr>
          <w:rFonts w:ascii="PT Sans" w:hAnsi="PT Sans" w:eastAsia="Times New Roman" w:cs="Times New Roman"/>
          <w:color w:val="3D3D3D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Прививая ребенка, вы спасаете его от инфекционных заболеваний.</w:t>
      </w:r>
    </w:p>
    <w:p w14:paraId="6EF17A92">
      <w:pPr>
        <w:jc w:val="both"/>
      </w:pPr>
      <w:r>
        <w:rPr>
          <w:rFonts w:ascii="Times New Roman" w:hAnsi="Times New Roman" w:eastAsia="Times New Roman" w:cs="Times New Roman"/>
          <w:color w:val="3D3D3D"/>
          <w:sz w:val="28"/>
          <w:szCs w:val="28"/>
          <w:shd w:val="clear" w:color="auto" w:fill="FFFFFF"/>
          <w:lang w:eastAsia="ru-RU"/>
        </w:rPr>
        <w:t>Отказываясь от прививок, вы рискуете здоровьем и жизн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">
    <w:panose1 w:val="020F0502020204030204"/>
    <w:charset w:val="86"/>
    <w:family w:val="swiss"/>
    <w:pitch w:val="default"/>
    <w:sig w:usb0="A00002EF" w:usb1="4000207B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PT San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21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2024-11-08T04:33:35Z</dcterms:created>
  <dc:creator>Admin</dc:creator>
  <cp:lastModifiedBy>Admin</cp:lastModifiedBy>
  <dcterms:modified xsi:type="dcterms:W3CDTF">2024-11-08T04:36:05Z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E204EE5FD7EA4D91BB419E2169B44E9E_12</vt:lpwstr>
  </property>
</Properties>
</file>